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99" w:rsidRPr="00B01155" w:rsidRDefault="00E73FAA" w:rsidP="00E73FAA">
      <w:pPr>
        <w:jc w:val="center"/>
        <w:rPr>
          <w:b/>
          <w:sz w:val="26"/>
          <w:szCs w:val="26"/>
        </w:rPr>
      </w:pPr>
      <w:r w:rsidRPr="00B01155">
        <w:rPr>
          <w:b/>
          <w:sz w:val="26"/>
          <w:szCs w:val="26"/>
        </w:rPr>
        <w:t>Примерный перечень дел</w:t>
      </w:r>
      <w:r w:rsidR="006D31A0">
        <w:rPr>
          <w:b/>
          <w:sz w:val="26"/>
          <w:szCs w:val="26"/>
        </w:rPr>
        <w:t xml:space="preserve"> постоянного хранения</w:t>
      </w:r>
      <w:r w:rsidRPr="00B01155">
        <w:rPr>
          <w:b/>
          <w:sz w:val="26"/>
          <w:szCs w:val="26"/>
        </w:rPr>
        <w:t>, образующихся в деятельности</w:t>
      </w:r>
      <w:r w:rsidR="00AC71B0" w:rsidRPr="00B01155">
        <w:rPr>
          <w:b/>
          <w:sz w:val="26"/>
          <w:szCs w:val="26"/>
        </w:rPr>
        <w:t xml:space="preserve"> совета депутатов</w:t>
      </w:r>
      <w:r w:rsidRPr="00B01155">
        <w:rPr>
          <w:b/>
          <w:sz w:val="26"/>
          <w:szCs w:val="26"/>
        </w:rPr>
        <w:t xml:space="preserve"> муниципального образования городского (сельского) поселения</w:t>
      </w:r>
      <w:r w:rsidR="00AC71B0" w:rsidRPr="00B01155">
        <w:rPr>
          <w:b/>
          <w:sz w:val="26"/>
          <w:szCs w:val="26"/>
        </w:rPr>
        <w:t xml:space="preserve">, подлежащих передаче в </w:t>
      </w:r>
      <w:r w:rsidRPr="00B01155">
        <w:rPr>
          <w:b/>
          <w:sz w:val="26"/>
          <w:szCs w:val="26"/>
        </w:rPr>
        <w:t>муниципальный</w:t>
      </w:r>
      <w:r w:rsidR="00AC71B0" w:rsidRPr="00B01155">
        <w:rPr>
          <w:b/>
          <w:sz w:val="26"/>
          <w:szCs w:val="26"/>
        </w:rPr>
        <w:t xml:space="preserve"> архив</w:t>
      </w:r>
      <w:proofErr w:type="gramStart"/>
      <w:r w:rsidR="005F09F6" w:rsidRPr="00B01155">
        <w:rPr>
          <w:b/>
          <w:sz w:val="26"/>
          <w:szCs w:val="26"/>
          <w:vertAlign w:val="superscript"/>
        </w:rPr>
        <w:t>1</w:t>
      </w:r>
      <w:proofErr w:type="gramEnd"/>
    </w:p>
    <w:p w:rsidR="00AC71B0" w:rsidRPr="00B01155" w:rsidRDefault="00AC71B0" w:rsidP="00AC71B0">
      <w:pPr>
        <w:jc w:val="center"/>
        <w:rPr>
          <w:sz w:val="26"/>
          <w:szCs w:val="26"/>
        </w:rPr>
      </w:pPr>
    </w:p>
    <w:p w:rsidR="00C63157" w:rsidRDefault="00C63157" w:rsidP="00AC71B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1. Уставные документы</w:t>
      </w:r>
    </w:p>
    <w:p w:rsidR="00AC71B0" w:rsidRPr="00B01155" w:rsidRDefault="00C63157" w:rsidP="00AC71B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</w:t>
      </w:r>
      <w:r w:rsidR="00AC71B0" w:rsidRPr="00B01155">
        <w:rPr>
          <w:sz w:val="26"/>
          <w:szCs w:val="26"/>
          <w:u w:val="single"/>
        </w:rPr>
        <w:t>. Протоколы заседаний совета</w:t>
      </w:r>
    </w:p>
    <w:p w:rsidR="00B01155" w:rsidRPr="00B01155" w:rsidRDefault="00C63157" w:rsidP="00AC71B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3</w:t>
      </w:r>
      <w:r w:rsidR="00AC71B0" w:rsidRPr="00B01155">
        <w:rPr>
          <w:sz w:val="26"/>
          <w:szCs w:val="26"/>
          <w:u w:val="single"/>
        </w:rPr>
        <w:t>. Решения совета</w:t>
      </w:r>
    </w:p>
    <w:p w:rsidR="00AC71B0" w:rsidRPr="00B01155" w:rsidRDefault="00C63157" w:rsidP="00AC71B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4</w:t>
      </w:r>
      <w:r w:rsidR="00B01155" w:rsidRPr="00B01155">
        <w:rPr>
          <w:sz w:val="26"/>
          <w:szCs w:val="26"/>
          <w:u w:val="single"/>
        </w:rPr>
        <w:t>. Ж</w:t>
      </w:r>
      <w:r w:rsidR="00872C87" w:rsidRPr="00B01155">
        <w:rPr>
          <w:sz w:val="26"/>
          <w:szCs w:val="26"/>
          <w:u w:val="single"/>
        </w:rPr>
        <w:t>урнал регистрации решений</w:t>
      </w:r>
      <w:r w:rsidR="00B01155" w:rsidRPr="00B01155">
        <w:rPr>
          <w:sz w:val="26"/>
          <w:szCs w:val="26"/>
          <w:u w:val="single"/>
        </w:rPr>
        <w:t xml:space="preserve"> совета</w:t>
      </w:r>
      <w:proofErr w:type="gramStart"/>
      <w:r w:rsidR="00B01155" w:rsidRPr="00B01155">
        <w:rPr>
          <w:sz w:val="26"/>
          <w:szCs w:val="26"/>
          <w:u w:val="single"/>
          <w:vertAlign w:val="superscript"/>
        </w:rPr>
        <w:t>1</w:t>
      </w:r>
      <w:proofErr w:type="gramEnd"/>
    </w:p>
    <w:p w:rsidR="00AC71B0" w:rsidRPr="00B01155" w:rsidRDefault="00C63157" w:rsidP="00AC71B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5</w:t>
      </w:r>
      <w:r w:rsidR="00AC71B0" w:rsidRPr="00B01155">
        <w:rPr>
          <w:sz w:val="26"/>
          <w:szCs w:val="26"/>
          <w:u w:val="single"/>
        </w:rPr>
        <w:t>. Протоколы заседаний постоянных депутатских комиссий</w:t>
      </w:r>
    </w:p>
    <w:p w:rsidR="00A22FBA" w:rsidRPr="00B01155" w:rsidRDefault="00C63157" w:rsidP="00AC71B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6</w:t>
      </w:r>
      <w:r w:rsidR="00A22FBA" w:rsidRPr="00B01155">
        <w:rPr>
          <w:sz w:val="26"/>
          <w:szCs w:val="26"/>
          <w:u w:val="single"/>
        </w:rPr>
        <w:t>. Постановления главы МО</w:t>
      </w:r>
    </w:p>
    <w:p w:rsidR="00A22FBA" w:rsidRPr="00B01155" w:rsidRDefault="00C63157" w:rsidP="00AC71B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7</w:t>
      </w:r>
      <w:r w:rsidR="00A22FBA" w:rsidRPr="00B01155">
        <w:rPr>
          <w:sz w:val="26"/>
          <w:szCs w:val="26"/>
          <w:u w:val="single"/>
        </w:rPr>
        <w:t>. Журнал регистрации постановлений главы МО</w:t>
      </w:r>
      <w:r w:rsidR="00434CCF">
        <w:rPr>
          <w:sz w:val="26"/>
          <w:szCs w:val="26"/>
          <w:u w:val="single"/>
          <w:vertAlign w:val="superscript"/>
        </w:rPr>
        <w:t>1</w:t>
      </w:r>
    </w:p>
    <w:p w:rsidR="00A22FBA" w:rsidRPr="00B01155" w:rsidRDefault="00C63157" w:rsidP="00AC71B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8</w:t>
      </w:r>
      <w:r w:rsidR="00A22FBA" w:rsidRPr="00B01155">
        <w:rPr>
          <w:sz w:val="26"/>
          <w:szCs w:val="26"/>
          <w:u w:val="single"/>
        </w:rPr>
        <w:t>. Распоряжения главы МО</w:t>
      </w:r>
    </w:p>
    <w:p w:rsidR="00A22FBA" w:rsidRPr="00B01155" w:rsidRDefault="00C63157" w:rsidP="00AC71B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9</w:t>
      </w:r>
      <w:r w:rsidR="00A22FBA" w:rsidRPr="00B01155">
        <w:rPr>
          <w:sz w:val="26"/>
          <w:szCs w:val="26"/>
          <w:u w:val="single"/>
        </w:rPr>
        <w:t>. Журнал регистрации распоряжений главы МО</w:t>
      </w:r>
      <w:proofErr w:type="gramStart"/>
      <w:r w:rsidR="005F09F6" w:rsidRPr="00B01155">
        <w:rPr>
          <w:sz w:val="26"/>
          <w:szCs w:val="26"/>
          <w:u w:val="single"/>
          <w:vertAlign w:val="superscript"/>
        </w:rPr>
        <w:t>2</w:t>
      </w:r>
      <w:proofErr w:type="gramEnd"/>
    </w:p>
    <w:p w:rsidR="006039D0" w:rsidRPr="00B01155" w:rsidRDefault="00C63157" w:rsidP="006039D0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039D0" w:rsidRPr="00B01155">
        <w:rPr>
          <w:sz w:val="26"/>
          <w:szCs w:val="26"/>
        </w:rPr>
        <w:t>. Штатное расписание (если в совете есть штатные работники)</w:t>
      </w:r>
    </w:p>
    <w:p w:rsidR="00AC71B0" w:rsidRPr="00B01155" w:rsidRDefault="001F24EE" w:rsidP="00AC71B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11</w:t>
      </w:r>
      <w:r w:rsidR="00AC71B0" w:rsidRPr="00B01155">
        <w:rPr>
          <w:sz w:val="26"/>
          <w:szCs w:val="26"/>
          <w:u w:val="single"/>
        </w:rPr>
        <w:t xml:space="preserve">. </w:t>
      </w:r>
      <w:r w:rsidR="007C1FC9" w:rsidRPr="00B01155">
        <w:rPr>
          <w:sz w:val="26"/>
          <w:szCs w:val="26"/>
          <w:u w:val="single"/>
        </w:rPr>
        <w:t>Б</w:t>
      </w:r>
      <w:r w:rsidR="00872C87" w:rsidRPr="00B01155">
        <w:rPr>
          <w:sz w:val="26"/>
          <w:szCs w:val="26"/>
          <w:u w:val="single"/>
        </w:rPr>
        <w:t>ухгалтерский отчет</w:t>
      </w:r>
      <w:r w:rsidR="007C1FC9" w:rsidRPr="00B01155">
        <w:rPr>
          <w:sz w:val="26"/>
          <w:szCs w:val="26"/>
          <w:u w:val="single"/>
        </w:rPr>
        <w:t xml:space="preserve"> за год</w:t>
      </w:r>
      <w:r w:rsidR="006039D0" w:rsidRPr="00B01155">
        <w:rPr>
          <w:sz w:val="26"/>
          <w:szCs w:val="26"/>
          <w:u w:val="single"/>
        </w:rPr>
        <w:t>/бюджетная отчетность за год</w:t>
      </w:r>
      <w:r w:rsidR="005F09F6" w:rsidRPr="00B01155">
        <w:rPr>
          <w:sz w:val="26"/>
          <w:szCs w:val="26"/>
          <w:u w:val="single"/>
          <w:vertAlign w:val="superscript"/>
        </w:rPr>
        <w:t>3</w:t>
      </w:r>
    </w:p>
    <w:p w:rsidR="00A22FBA" w:rsidRPr="00B01155" w:rsidRDefault="00A22FBA" w:rsidP="00AC71B0">
      <w:pPr>
        <w:jc w:val="both"/>
        <w:rPr>
          <w:sz w:val="26"/>
          <w:szCs w:val="26"/>
          <w:u w:val="single"/>
        </w:rPr>
      </w:pPr>
      <w:r w:rsidRPr="00B01155">
        <w:rPr>
          <w:sz w:val="26"/>
          <w:szCs w:val="26"/>
          <w:u w:val="single"/>
        </w:rPr>
        <w:t>1</w:t>
      </w:r>
      <w:r w:rsidR="001F24EE">
        <w:rPr>
          <w:sz w:val="26"/>
          <w:szCs w:val="26"/>
          <w:u w:val="single"/>
        </w:rPr>
        <w:t>2</w:t>
      </w:r>
      <w:r w:rsidRPr="00B01155">
        <w:rPr>
          <w:sz w:val="26"/>
          <w:szCs w:val="26"/>
          <w:u w:val="single"/>
        </w:rPr>
        <w:t xml:space="preserve">. </w:t>
      </w:r>
      <w:r w:rsidR="006039D0" w:rsidRPr="00B01155">
        <w:rPr>
          <w:sz w:val="26"/>
          <w:szCs w:val="26"/>
          <w:u w:val="single"/>
        </w:rPr>
        <w:t>Отчет об исполнении сметы</w:t>
      </w:r>
      <w:r w:rsidRPr="00B01155">
        <w:rPr>
          <w:sz w:val="26"/>
          <w:szCs w:val="26"/>
          <w:u w:val="single"/>
        </w:rPr>
        <w:t xml:space="preserve"> расходов за год</w:t>
      </w:r>
      <w:r w:rsidR="005F09F6" w:rsidRPr="00B01155">
        <w:rPr>
          <w:sz w:val="26"/>
          <w:szCs w:val="26"/>
          <w:u w:val="single"/>
          <w:vertAlign w:val="superscript"/>
        </w:rPr>
        <w:t>3</w:t>
      </w:r>
    </w:p>
    <w:p w:rsidR="00E7002F" w:rsidRPr="00B01155" w:rsidRDefault="00E7002F" w:rsidP="00AC71B0">
      <w:pPr>
        <w:jc w:val="both"/>
        <w:rPr>
          <w:sz w:val="26"/>
          <w:szCs w:val="26"/>
        </w:rPr>
      </w:pPr>
      <w:r w:rsidRPr="00B01155">
        <w:rPr>
          <w:sz w:val="26"/>
          <w:szCs w:val="26"/>
        </w:rPr>
        <w:t>1</w:t>
      </w:r>
      <w:r w:rsidR="001F24EE">
        <w:rPr>
          <w:sz w:val="26"/>
          <w:szCs w:val="26"/>
        </w:rPr>
        <w:t>3</w:t>
      </w:r>
      <w:r w:rsidRPr="00B01155">
        <w:rPr>
          <w:sz w:val="26"/>
          <w:szCs w:val="26"/>
        </w:rPr>
        <w:t>. Документы конкурсной комиссии по рассмотрению кандидатур на замещение вакантной должности главы администрации</w:t>
      </w:r>
    </w:p>
    <w:p w:rsidR="0033604B" w:rsidRPr="00B01155" w:rsidRDefault="007C1FC9" w:rsidP="00AC71B0">
      <w:pPr>
        <w:jc w:val="both"/>
        <w:rPr>
          <w:sz w:val="26"/>
          <w:szCs w:val="26"/>
        </w:rPr>
      </w:pPr>
      <w:r w:rsidRPr="00B01155">
        <w:rPr>
          <w:sz w:val="26"/>
          <w:szCs w:val="26"/>
        </w:rPr>
        <w:t>1</w:t>
      </w:r>
      <w:r w:rsidR="001F24EE">
        <w:rPr>
          <w:sz w:val="26"/>
          <w:szCs w:val="26"/>
        </w:rPr>
        <w:t>4</w:t>
      </w:r>
      <w:r w:rsidRPr="00B01155">
        <w:rPr>
          <w:sz w:val="26"/>
          <w:szCs w:val="26"/>
        </w:rPr>
        <w:t>. Протоколы собран</w:t>
      </w:r>
      <w:r w:rsidR="00013F22" w:rsidRPr="00B01155">
        <w:rPr>
          <w:sz w:val="26"/>
          <w:szCs w:val="26"/>
        </w:rPr>
        <w:t xml:space="preserve">ий </w:t>
      </w:r>
      <w:r w:rsidR="006039D0" w:rsidRPr="00B01155">
        <w:rPr>
          <w:sz w:val="26"/>
          <w:szCs w:val="26"/>
        </w:rPr>
        <w:t xml:space="preserve">(сходов) </w:t>
      </w:r>
      <w:r w:rsidR="00013F22" w:rsidRPr="00B01155">
        <w:rPr>
          <w:sz w:val="26"/>
          <w:szCs w:val="26"/>
        </w:rPr>
        <w:t>граждан</w:t>
      </w:r>
      <w:r w:rsidR="0033604B" w:rsidRPr="00B01155">
        <w:rPr>
          <w:sz w:val="26"/>
          <w:szCs w:val="26"/>
        </w:rPr>
        <w:t xml:space="preserve"> (если проводились советом)</w:t>
      </w:r>
    </w:p>
    <w:p w:rsidR="007C1FC9" w:rsidRPr="00891669" w:rsidRDefault="0033604B" w:rsidP="00AC71B0">
      <w:pPr>
        <w:jc w:val="both"/>
        <w:rPr>
          <w:sz w:val="26"/>
          <w:szCs w:val="26"/>
        </w:rPr>
      </w:pPr>
      <w:r w:rsidRPr="00B01155">
        <w:rPr>
          <w:sz w:val="26"/>
          <w:szCs w:val="26"/>
          <w:u w:val="single"/>
        </w:rPr>
        <w:t>1</w:t>
      </w:r>
      <w:r w:rsidR="001F24EE">
        <w:rPr>
          <w:sz w:val="26"/>
          <w:szCs w:val="26"/>
          <w:u w:val="single"/>
        </w:rPr>
        <w:t>5</w:t>
      </w:r>
      <w:r w:rsidR="00936F9E" w:rsidRPr="00B01155">
        <w:rPr>
          <w:sz w:val="26"/>
          <w:szCs w:val="26"/>
          <w:u w:val="single"/>
        </w:rPr>
        <w:t>.</w:t>
      </w:r>
      <w:r w:rsidRPr="00B01155">
        <w:rPr>
          <w:sz w:val="26"/>
          <w:szCs w:val="26"/>
          <w:u w:val="single"/>
        </w:rPr>
        <w:t xml:space="preserve"> Протоколы публичных </w:t>
      </w:r>
      <w:r w:rsidR="00013F22" w:rsidRPr="00B01155">
        <w:rPr>
          <w:sz w:val="26"/>
          <w:szCs w:val="26"/>
          <w:u w:val="single"/>
        </w:rPr>
        <w:t>слушаний</w:t>
      </w:r>
      <w:r w:rsidR="005321FE" w:rsidRPr="00B01155">
        <w:rPr>
          <w:sz w:val="26"/>
          <w:szCs w:val="26"/>
          <w:u w:val="single"/>
        </w:rPr>
        <w:t xml:space="preserve"> </w:t>
      </w:r>
      <w:r w:rsidR="005321FE" w:rsidRPr="00891669">
        <w:rPr>
          <w:sz w:val="26"/>
          <w:szCs w:val="26"/>
        </w:rPr>
        <w:t>(в том случае,</w:t>
      </w:r>
      <w:r w:rsidR="006039D0" w:rsidRPr="00891669">
        <w:rPr>
          <w:sz w:val="26"/>
          <w:szCs w:val="26"/>
        </w:rPr>
        <w:t xml:space="preserve"> если дело формировалось в совете</w:t>
      </w:r>
      <w:r w:rsidR="005321FE" w:rsidRPr="00891669">
        <w:rPr>
          <w:sz w:val="26"/>
          <w:szCs w:val="26"/>
        </w:rPr>
        <w:t>; при формировании дела в администрации, этот факт оговаривается в предисловии к описи</w:t>
      </w:r>
      <w:r w:rsidR="006039D0" w:rsidRPr="00891669">
        <w:rPr>
          <w:sz w:val="26"/>
          <w:szCs w:val="26"/>
        </w:rPr>
        <w:t>)</w:t>
      </w:r>
      <w:r w:rsidR="00013F22" w:rsidRPr="00891669">
        <w:rPr>
          <w:sz w:val="26"/>
          <w:szCs w:val="26"/>
        </w:rPr>
        <w:t xml:space="preserve"> </w:t>
      </w:r>
    </w:p>
    <w:p w:rsidR="00013F22" w:rsidRPr="00B01155" w:rsidRDefault="007E0BB4" w:rsidP="00AC71B0">
      <w:pPr>
        <w:jc w:val="both"/>
        <w:rPr>
          <w:sz w:val="26"/>
          <w:szCs w:val="26"/>
        </w:rPr>
      </w:pPr>
      <w:r w:rsidRPr="00B01155">
        <w:rPr>
          <w:sz w:val="26"/>
          <w:szCs w:val="26"/>
        </w:rPr>
        <w:t>1</w:t>
      </w:r>
      <w:r w:rsidR="001F24EE">
        <w:rPr>
          <w:sz w:val="26"/>
          <w:szCs w:val="26"/>
        </w:rPr>
        <w:t>6</w:t>
      </w:r>
      <w:r w:rsidRPr="00B01155">
        <w:rPr>
          <w:sz w:val="26"/>
          <w:szCs w:val="26"/>
        </w:rPr>
        <w:t xml:space="preserve">. </w:t>
      </w:r>
      <w:proofErr w:type="gramStart"/>
      <w:r w:rsidRPr="00B01155">
        <w:rPr>
          <w:sz w:val="26"/>
          <w:szCs w:val="26"/>
        </w:rPr>
        <w:t>П</w:t>
      </w:r>
      <w:r w:rsidR="00013F22" w:rsidRPr="00B01155">
        <w:rPr>
          <w:sz w:val="26"/>
          <w:szCs w:val="26"/>
        </w:rPr>
        <w:t>ереписка, депутатские запросы</w:t>
      </w:r>
      <w:r w:rsidR="0033604B" w:rsidRPr="00B01155">
        <w:rPr>
          <w:sz w:val="26"/>
          <w:szCs w:val="26"/>
        </w:rPr>
        <w:t>,</w:t>
      </w:r>
      <w:r w:rsidR="009D20D6" w:rsidRPr="00B01155">
        <w:rPr>
          <w:sz w:val="26"/>
          <w:szCs w:val="26"/>
        </w:rPr>
        <w:t xml:space="preserve"> обращения и жалобы граждан</w:t>
      </w:r>
      <w:r w:rsidR="00013F22" w:rsidRPr="00B01155">
        <w:rPr>
          <w:sz w:val="26"/>
          <w:szCs w:val="26"/>
        </w:rPr>
        <w:t xml:space="preserve"> (если нет документов, которые следует оставить на постоянное хранение, в предисловии к описи оговаривается, что экспертиза</w:t>
      </w:r>
      <w:r w:rsidR="009D20D6" w:rsidRPr="00B01155">
        <w:rPr>
          <w:sz w:val="26"/>
          <w:szCs w:val="26"/>
        </w:rPr>
        <w:t xml:space="preserve"> была проведена, но писем (запросов), подлежащих постоянному хранению не обнаружено.</w:t>
      </w:r>
      <w:proofErr w:type="gramEnd"/>
      <w:r w:rsidR="00013F22" w:rsidRPr="00B01155">
        <w:rPr>
          <w:sz w:val="26"/>
          <w:szCs w:val="26"/>
        </w:rPr>
        <w:t xml:space="preserve"> </w:t>
      </w:r>
      <w:proofErr w:type="gramStart"/>
      <w:r w:rsidR="009D20D6" w:rsidRPr="00B01155">
        <w:rPr>
          <w:sz w:val="26"/>
          <w:szCs w:val="26"/>
        </w:rPr>
        <w:t>П</w:t>
      </w:r>
      <w:r w:rsidR="00013F22" w:rsidRPr="00B01155">
        <w:rPr>
          <w:sz w:val="26"/>
          <w:szCs w:val="26"/>
        </w:rPr>
        <w:t xml:space="preserve">редисловие подписывает </w:t>
      </w:r>
      <w:r w:rsidR="005321FE" w:rsidRPr="00B01155">
        <w:rPr>
          <w:sz w:val="26"/>
          <w:szCs w:val="26"/>
        </w:rPr>
        <w:t>специалист</w:t>
      </w:r>
      <w:r w:rsidR="005F09F6" w:rsidRPr="00B01155">
        <w:rPr>
          <w:sz w:val="26"/>
          <w:szCs w:val="26"/>
        </w:rPr>
        <w:t>,</w:t>
      </w:r>
      <w:r w:rsidR="005321FE" w:rsidRPr="00B01155">
        <w:rPr>
          <w:sz w:val="26"/>
          <w:szCs w:val="26"/>
        </w:rPr>
        <w:t xml:space="preserve"> составивши</w:t>
      </w:r>
      <w:r w:rsidR="005F09F6" w:rsidRPr="00B01155">
        <w:rPr>
          <w:sz w:val="26"/>
          <w:szCs w:val="26"/>
        </w:rPr>
        <w:t>й</w:t>
      </w:r>
      <w:r w:rsidR="005321FE" w:rsidRPr="00B01155">
        <w:rPr>
          <w:sz w:val="26"/>
          <w:szCs w:val="26"/>
        </w:rPr>
        <w:t xml:space="preserve"> опись</w:t>
      </w:r>
      <w:r w:rsidR="005F09F6" w:rsidRPr="00B01155">
        <w:rPr>
          <w:sz w:val="26"/>
          <w:szCs w:val="26"/>
        </w:rPr>
        <w:t>,</w:t>
      </w:r>
      <w:r w:rsidR="005321FE" w:rsidRPr="00B01155">
        <w:rPr>
          <w:sz w:val="26"/>
          <w:szCs w:val="26"/>
        </w:rPr>
        <w:t xml:space="preserve"> и </w:t>
      </w:r>
      <w:r w:rsidR="00013F22" w:rsidRPr="00B01155">
        <w:rPr>
          <w:sz w:val="26"/>
          <w:szCs w:val="26"/>
        </w:rPr>
        <w:t>глава МО)</w:t>
      </w:r>
      <w:proofErr w:type="gramEnd"/>
    </w:p>
    <w:p w:rsidR="007E0BB4" w:rsidRPr="00B01155" w:rsidRDefault="007E0BB4" w:rsidP="00AC71B0">
      <w:pPr>
        <w:jc w:val="both"/>
        <w:rPr>
          <w:sz w:val="26"/>
          <w:szCs w:val="26"/>
        </w:rPr>
      </w:pPr>
      <w:r w:rsidRPr="00B01155">
        <w:rPr>
          <w:sz w:val="26"/>
          <w:szCs w:val="26"/>
        </w:rPr>
        <w:t>1</w:t>
      </w:r>
      <w:r w:rsidR="001F24EE">
        <w:rPr>
          <w:sz w:val="26"/>
          <w:szCs w:val="26"/>
        </w:rPr>
        <w:t>7</w:t>
      </w:r>
      <w:r w:rsidRPr="00B01155">
        <w:rPr>
          <w:sz w:val="26"/>
          <w:szCs w:val="26"/>
        </w:rPr>
        <w:t>. План работы совета на год</w:t>
      </w:r>
    </w:p>
    <w:p w:rsidR="007E0BB4" w:rsidRPr="00B01155" w:rsidRDefault="007E0BB4" w:rsidP="00AC71B0">
      <w:pPr>
        <w:jc w:val="both"/>
        <w:rPr>
          <w:sz w:val="26"/>
          <w:szCs w:val="26"/>
        </w:rPr>
      </w:pPr>
      <w:r w:rsidRPr="00B01155">
        <w:rPr>
          <w:sz w:val="26"/>
          <w:szCs w:val="26"/>
        </w:rPr>
        <w:t>1</w:t>
      </w:r>
      <w:r w:rsidR="001F24EE">
        <w:rPr>
          <w:sz w:val="26"/>
          <w:szCs w:val="26"/>
        </w:rPr>
        <w:t>8</w:t>
      </w:r>
      <w:r w:rsidRPr="00B01155">
        <w:rPr>
          <w:sz w:val="26"/>
          <w:szCs w:val="26"/>
        </w:rPr>
        <w:t>. Отчет о работе совета за год</w:t>
      </w:r>
      <w:r w:rsidR="00F87D53" w:rsidRPr="00B01155">
        <w:rPr>
          <w:sz w:val="26"/>
          <w:szCs w:val="26"/>
        </w:rPr>
        <w:t xml:space="preserve"> </w:t>
      </w:r>
      <w:r w:rsidRPr="00B01155">
        <w:rPr>
          <w:sz w:val="26"/>
          <w:szCs w:val="26"/>
        </w:rPr>
        <w:t xml:space="preserve"> (если план и отчет утверждаются решением совета, в предисловии к описи указывается дата издания решения и его №)</w:t>
      </w:r>
    </w:p>
    <w:p w:rsidR="00292FA1" w:rsidRPr="00B01155" w:rsidRDefault="00292FA1" w:rsidP="00AC71B0">
      <w:pPr>
        <w:jc w:val="both"/>
        <w:rPr>
          <w:sz w:val="26"/>
          <w:szCs w:val="26"/>
        </w:rPr>
      </w:pPr>
      <w:r w:rsidRPr="00B01155">
        <w:rPr>
          <w:sz w:val="26"/>
          <w:szCs w:val="26"/>
        </w:rPr>
        <w:t>1</w:t>
      </w:r>
      <w:r w:rsidR="001F24EE">
        <w:rPr>
          <w:sz w:val="26"/>
          <w:szCs w:val="26"/>
        </w:rPr>
        <w:t>9</w:t>
      </w:r>
      <w:r w:rsidRPr="00B01155">
        <w:rPr>
          <w:sz w:val="26"/>
          <w:szCs w:val="26"/>
        </w:rPr>
        <w:t>. Регламент работы (деятельности) совета депутатов</w:t>
      </w:r>
    </w:p>
    <w:p w:rsidR="00292FA1" w:rsidRPr="00B01155" w:rsidRDefault="001F24EE" w:rsidP="00AC71B0">
      <w:pPr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292FA1" w:rsidRPr="00B01155">
        <w:rPr>
          <w:sz w:val="26"/>
          <w:szCs w:val="26"/>
        </w:rPr>
        <w:t xml:space="preserve">. Документы по </w:t>
      </w:r>
      <w:proofErr w:type="gramStart"/>
      <w:r w:rsidR="00292FA1" w:rsidRPr="00B01155">
        <w:rPr>
          <w:sz w:val="26"/>
          <w:szCs w:val="26"/>
        </w:rPr>
        <w:t>контролю за</w:t>
      </w:r>
      <w:proofErr w:type="gramEnd"/>
      <w:r w:rsidR="00292FA1" w:rsidRPr="00B01155">
        <w:rPr>
          <w:sz w:val="26"/>
          <w:szCs w:val="26"/>
        </w:rPr>
        <w:t xml:space="preserve"> исполнением решений совета.</w:t>
      </w:r>
    </w:p>
    <w:p w:rsidR="00DE1C92" w:rsidRPr="00891669" w:rsidRDefault="001F24EE" w:rsidP="00AC71B0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21</w:t>
      </w:r>
      <w:r w:rsidR="00DE1C92" w:rsidRPr="00B01155">
        <w:rPr>
          <w:sz w:val="26"/>
          <w:szCs w:val="26"/>
          <w:u w:val="single"/>
        </w:rPr>
        <w:t>. Соглашения о передаче полномочий</w:t>
      </w:r>
      <w:r w:rsidR="00B01155" w:rsidRPr="001F24EE">
        <w:rPr>
          <w:sz w:val="26"/>
          <w:szCs w:val="26"/>
        </w:rPr>
        <w:t xml:space="preserve"> (</w:t>
      </w:r>
      <w:r w:rsidR="00B01155" w:rsidRPr="00891669">
        <w:rPr>
          <w:sz w:val="26"/>
          <w:szCs w:val="26"/>
        </w:rPr>
        <w:t>если включаются в опись дел администрации, необходимо указать это в предисловии к описи дел совета)</w:t>
      </w:r>
    </w:p>
    <w:p w:rsidR="00936F9E" w:rsidRPr="00891669" w:rsidRDefault="00936F9E" w:rsidP="00AC71B0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936F9E" w:rsidRPr="0099571B" w:rsidRDefault="005F09F6" w:rsidP="00936F9E">
      <w:pPr>
        <w:jc w:val="both"/>
        <w:rPr>
          <w:sz w:val="24"/>
          <w:szCs w:val="24"/>
        </w:rPr>
      </w:pPr>
      <w:r w:rsidRPr="0099571B">
        <w:rPr>
          <w:sz w:val="24"/>
          <w:szCs w:val="24"/>
          <w:vertAlign w:val="superscript"/>
        </w:rPr>
        <w:t>1</w:t>
      </w:r>
      <w:r w:rsidR="00936F9E" w:rsidRPr="0099571B">
        <w:rPr>
          <w:sz w:val="24"/>
          <w:szCs w:val="24"/>
        </w:rPr>
        <w:t xml:space="preserve"> Подчеркнутые дела обязательны для заведения</w:t>
      </w:r>
      <w:r w:rsidRPr="0099571B">
        <w:rPr>
          <w:sz w:val="24"/>
          <w:szCs w:val="24"/>
        </w:rPr>
        <w:t>.</w:t>
      </w:r>
    </w:p>
    <w:p w:rsidR="0099571B" w:rsidRDefault="005F09F6" w:rsidP="00936F9E">
      <w:pPr>
        <w:jc w:val="both"/>
        <w:rPr>
          <w:sz w:val="24"/>
          <w:szCs w:val="24"/>
        </w:rPr>
      </w:pPr>
      <w:r w:rsidRPr="0099571B">
        <w:rPr>
          <w:sz w:val="24"/>
          <w:szCs w:val="24"/>
          <w:vertAlign w:val="superscript"/>
        </w:rPr>
        <w:t>2</w:t>
      </w:r>
      <w:r w:rsidRPr="0099571B">
        <w:rPr>
          <w:sz w:val="24"/>
          <w:szCs w:val="24"/>
        </w:rPr>
        <w:t xml:space="preserve"> Журналы регистрации могут вестись в электронном виде, но при подготовк</w:t>
      </w:r>
      <w:r w:rsidR="0099571B" w:rsidRPr="0099571B">
        <w:rPr>
          <w:sz w:val="24"/>
          <w:szCs w:val="24"/>
        </w:rPr>
        <w:t>е документов к передаче в архив</w:t>
      </w:r>
      <w:r w:rsidRPr="0099571B">
        <w:rPr>
          <w:sz w:val="24"/>
          <w:szCs w:val="24"/>
        </w:rPr>
        <w:t xml:space="preserve"> должны быть распечатаны и либо </w:t>
      </w:r>
      <w:r w:rsidR="0099571B" w:rsidRPr="0099571B">
        <w:rPr>
          <w:sz w:val="24"/>
          <w:szCs w:val="24"/>
        </w:rPr>
        <w:t>сформированы в</w:t>
      </w:r>
      <w:r w:rsidRPr="0099571B">
        <w:rPr>
          <w:sz w:val="24"/>
          <w:szCs w:val="24"/>
        </w:rPr>
        <w:t xml:space="preserve"> отдельное дело за год </w:t>
      </w:r>
      <w:r w:rsidR="0099571B" w:rsidRPr="0099571B">
        <w:rPr>
          <w:sz w:val="24"/>
          <w:szCs w:val="24"/>
        </w:rPr>
        <w:t xml:space="preserve">(или </w:t>
      </w:r>
      <w:r w:rsidRPr="0099571B">
        <w:rPr>
          <w:sz w:val="24"/>
          <w:szCs w:val="24"/>
        </w:rPr>
        <w:t>за созыв</w:t>
      </w:r>
      <w:r w:rsidR="0099571B" w:rsidRPr="0099571B">
        <w:rPr>
          <w:sz w:val="24"/>
          <w:szCs w:val="24"/>
        </w:rPr>
        <w:t>)</w:t>
      </w:r>
      <w:r w:rsidRPr="0099571B">
        <w:rPr>
          <w:sz w:val="24"/>
          <w:szCs w:val="24"/>
        </w:rPr>
        <w:t>, либо подшиты в дела с соответствующими документами</w:t>
      </w:r>
      <w:r w:rsidR="0099571B" w:rsidRPr="0099571B">
        <w:rPr>
          <w:sz w:val="24"/>
          <w:szCs w:val="24"/>
        </w:rPr>
        <w:t xml:space="preserve"> (решениями совета, распоряжениями, постановлениями главы МО)</w:t>
      </w:r>
      <w:r w:rsidRPr="0099571B">
        <w:rPr>
          <w:sz w:val="24"/>
          <w:szCs w:val="24"/>
        </w:rPr>
        <w:t xml:space="preserve"> в виде внутренней описи.</w:t>
      </w:r>
    </w:p>
    <w:p w:rsidR="005F09F6" w:rsidRPr="0099571B" w:rsidRDefault="0099571B" w:rsidP="00936F9E">
      <w:pPr>
        <w:jc w:val="both"/>
        <w:rPr>
          <w:sz w:val="24"/>
          <w:szCs w:val="24"/>
        </w:rPr>
      </w:pPr>
      <w:r w:rsidRPr="00B01155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Бухгалтерский отчет за год вместе с отчетом об исполнении сметы</w:t>
      </w:r>
      <w:r w:rsidR="00B01155">
        <w:rPr>
          <w:sz w:val="24"/>
          <w:szCs w:val="24"/>
        </w:rPr>
        <w:t xml:space="preserve"> за год</w:t>
      </w:r>
      <w:r>
        <w:rPr>
          <w:sz w:val="24"/>
          <w:szCs w:val="24"/>
        </w:rPr>
        <w:t xml:space="preserve"> могут быть включены в дело «Бюджетная отчетность за год</w:t>
      </w:r>
      <w:r w:rsidR="00B01155">
        <w:rPr>
          <w:sz w:val="24"/>
          <w:szCs w:val="24"/>
        </w:rPr>
        <w:t>»</w:t>
      </w:r>
      <w:r w:rsidR="00E17443">
        <w:rPr>
          <w:sz w:val="24"/>
          <w:szCs w:val="24"/>
        </w:rPr>
        <w:t>,</w:t>
      </w:r>
      <w:r w:rsidR="00B01155">
        <w:rPr>
          <w:sz w:val="24"/>
          <w:szCs w:val="24"/>
        </w:rPr>
        <w:t xml:space="preserve"> что оговаривается в предисловии к описи.</w:t>
      </w:r>
      <w:r w:rsidR="005F09F6" w:rsidRPr="0099571B">
        <w:rPr>
          <w:sz w:val="24"/>
          <w:szCs w:val="24"/>
        </w:rPr>
        <w:t xml:space="preserve">  </w:t>
      </w:r>
    </w:p>
    <w:sectPr w:rsidR="005F09F6" w:rsidRPr="0099571B" w:rsidSect="00B01155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05ED2"/>
    <w:multiLevelType w:val="hybridMultilevel"/>
    <w:tmpl w:val="0486DBCC"/>
    <w:lvl w:ilvl="0" w:tplc="7C1E2BB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C30C5"/>
    <w:multiLevelType w:val="hybridMultilevel"/>
    <w:tmpl w:val="FDAE9736"/>
    <w:lvl w:ilvl="0" w:tplc="09C0476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71B0"/>
    <w:rsid w:val="000047E9"/>
    <w:rsid w:val="00013F22"/>
    <w:rsid w:val="001D3A66"/>
    <w:rsid w:val="001F24EE"/>
    <w:rsid w:val="0021632D"/>
    <w:rsid w:val="002347E5"/>
    <w:rsid w:val="00292FA1"/>
    <w:rsid w:val="0033604B"/>
    <w:rsid w:val="00392211"/>
    <w:rsid w:val="00422FDF"/>
    <w:rsid w:val="00434CCF"/>
    <w:rsid w:val="005273A3"/>
    <w:rsid w:val="005321FE"/>
    <w:rsid w:val="005F09F6"/>
    <w:rsid w:val="006039D0"/>
    <w:rsid w:val="006157ED"/>
    <w:rsid w:val="006D31A0"/>
    <w:rsid w:val="0072213D"/>
    <w:rsid w:val="0076426A"/>
    <w:rsid w:val="007C1FC9"/>
    <w:rsid w:val="007E0BB4"/>
    <w:rsid w:val="00832FFB"/>
    <w:rsid w:val="00872C87"/>
    <w:rsid w:val="00891669"/>
    <w:rsid w:val="00936F9E"/>
    <w:rsid w:val="0099571B"/>
    <w:rsid w:val="009D20D6"/>
    <w:rsid w:val="00A22FBA"/>
    <w:rsid w:val="00AC621F"/>
    <w:rsid w:val="00AC71B0"/>
    <w:rsid w:val="00B01155"/>
    <w:rsid w:val="00C63157"/>
    <w:rsid w:val="00D95099"/>
    <w:rsid w:val="00DE055A"/>
    <w:rsid w:val="00DE1C92"/>
    <w:rsid w:val="00E17443"/>
    <w:rsid w:val="00E7002F"/>
    <w:rsid w:val="00E73FAA"/>
    <w:rsid w:val="00EB2B07"/>
    <w:rsid w:val="00F73E5A"/>
    <w:rsid w:val="00F8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danilova_nn</dc:creator>
  <cp:lastModifiedBy>danilova_nn</cp:lastModifiedBy>
  <cp:revision>5</cp:revision>
  <cp:lastPrinted>2021-04-07T11:24:00Z</cp:lastPrinted>
  <dcterms:created xsi:type="dcterms:W3CDTF">2021-04-07T09:59:00Z</dcterms:created>
  <dcterms:modified xsi:type="dcterms:W3CDTF">2021-04-07T12:59:00Z</dcterms:modified>
</cp:coreProperties>
</file>