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DD" w:rsidRPr="002604B7" w:rsidRDefault="007A20DD" w:rsidP="002604B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40A3C" w:rsidRDefault="00C40A3C" w:rsidP="002604B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40A3C" w:rsidRDefault="00C40A3C" w:rsidP="002604B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40A3C" w:rsidRPr="00F158FF" w:rsidRDefault="00C40A3C" w:rsidP="00C40A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0A3C" w:rsidRPr="00F158FF" w:rsidRDefault="00C40A3C" w:rsidP="00C40A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0A3C" w:rsidRPr="00F158FF" w:rsidRDefault="00C40A3C" w:rsidP="00C40A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0A3C" w:rsidRPr="00F158FF" w:rsidRDefault="00C40A3C" w:rsidP="00C40A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0A3C" w:rsidRPr="00F158FF" w:rsidRDefault="00C40A3C" w:rsidP="00C40A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158FF">
        <w:rPr>
          <w:rFonts w:ascii="Times New Roman" w:hAnsi="Times New Roman"/>
          <w:b/>
          <w:sz w:val="26"/>
          <w:szCs w:val="26"/>
          <w:lang w:eastAsia="ru-RU"/>
        </w:rPr>
        <w:t>АРХИВНОЕ УПРАВЛЕНИЕ</w:t>
      </w:r>
    </w:p>
    <w:p w:rsidR="00C40A3C" w:rsidRPr="00F158FF" w:rsidRDefault="00C40A3C" w:rsidP="00C40A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158FF">
        <w:rPr>
          <w:rFonts w:ascii="Times New Roman" w:hAnsi="Times New Roman"/>
          <w:b/>
          <w:sz w:val="26"/>
          <w:szCs w:val="26"/>
          <w:lang w:eastAsia="ru-RU"/>
        </w:rPr>
        <w:t>ЛЕНИНГРАДСКОЙ ОБЛАСТИ</w:t>
      </w:r>
    </w:p>
    <w:p w:rsidR="00C40A3C" w:rsidRPr="00F158FF" w:rsidRDefault="00C40A3C" w:rsidP="00C40A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0A3C" w:rsidRDefault="00C40A3C" w:rsidP="00C40A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ПРИКАЗ</w:t>
      </w:r>
    </w:p>
    <w:p w:rsidR="00C40A3C" w:rsidRDefault="00C40A3C" w:rsidP="00C40A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0A3C" w:rsidRPr="00F158FF" w:rsidRDefault="00C40A3C" w:rsidP="00C40A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C40A3C" w:rsidRPr="00F158FF" w:rsidTr="008B4168">
        <w:tc>
          <w:tcPr>
            <w:tcW w:w="4393" w:type="dxa"/>
          </w:tcPr>
          <w:p w:rsidR="00C40A3C" w:rsidRPr="006809CC" w:rsidRDefault="006809CC" w:rsidP="00827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9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03A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09CC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 w:rsidR="00C40A3C" w:rsidRPr="006809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970" w:type="dxa"/>
          </w:tcPr>
          <w:p w:rsidR="00C40A3C" w:rsidRPr="006809CC" w:rsidRDefault="00C40A3C" w:rsidP="008B41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9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 </w:t>
            </w:r>
          </w:p>
        </w:tc>
      </w:tr>
    </w:tbl>
    <w:p w:rsidR="00C40A3C" w:rsidRPr="00F158FF" w:rsidRDefault="00C40A3C" w:rsidP="00C40A3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40A3C" w:rsidRDefault="00C40A3C" w:rsidP="00C40A3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C40A3C">
        <w:rPr>
          <w:rFonts w:ascii="Times New Roman" w:hAnsi="Times New Roman" w:cs="Times New Roman"/>
          <w:sz w:val="24"/>
          <w:szCs w:val="24"/>
        </w:rPr>
        <w:t xml:space="preserve"> </w:t>
      </w:r>
      <w:r w:rsidRPr="00C40A3C">
        <w:rPr>
          <w:rFonts w:ascii="Times New Roman" w:hAnsi="Times New Roman" w:cs="Times New Roman"/>
          <w:sz w:val="28"/>
          <w:szCs w:val="28"/>
        </w:rPr>
        <w:t xml:space="preserve">методики прогнозирования поступлений доходов </w:t>
      </w:r>
      <w:proofErr w:type="gramStart"/>
      <w:r w:rsidRPr="00C40A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0A3C">
        <w:rPr>
          <w:rFonts w:ascii="Times New Roman" w:hAnsi="Times New Roman" w:cs="Times New Roman"/>
          <w:sz w:val="28"/>
          <w:szCs w:val="28"/>
        </w:rPr>
        <w:t xml:space="preserve"> бюджет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главным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является Архивное управление Ленинградской области</w:t>
      </w:r>
    </w:p>
    <w:p w:rsidR="00C40A3C" w:rsidRDefault="00C40A3C" w:rsidP="00C40A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0A3C" w:rsidRPr="00C40A3C" w:rsidRDefault="00C40A3C" w:rsidP="00C40A3C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A3C" w:rsidRPr="00C40A3C" w:rsidRDefault="00C40A3C" w:rsidP="00C40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C40A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статьи 160.1</w:t>
        </w:r>
      </w:hyperlink>
      <w:r w:rsidRPr="00C40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C40A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C40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Правительства Росс</w:t>
      </w:r>
      <w:r w:rsidR="006809CC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23.06.2016 № 574 «</w:t>
      </w:r>
      <w:r w:rsidRPr="00C40A3C">
        <w:rPr>
          <w:rFonts w:ascii="Times New Roman" w:hAnsi="Times New Roman" w:cs="Times New Roman"/>
          <w:color w:val="000000" w:themeColor="text1"/>
          <w:sz w:val="28"/>
          <w:szCs w:val="28"/>
        </w:rPr>
        <w:t>Об общих требованиях к методике прогнозирования поступлений доходов в бюджеты бюджетн</w:t>
      </w:r>
      <w:r w:rsidR="006809CC">
        <w:rPr>
          <w:rFonts w:ascii="Times New Roman" w:hAnsi="Times New Roman" w:cs="Times New Roman"/>
          <w:color w:val="000000" w:themeColor="text1"/>
          <w:sz w:val="28"/>
          <w:szCs w:val="28"/>
        </w:rPr>
        <w:t>ой системы Российской Федерации»</w:t>
      </w:r>
      <w:r w:rsidRPr="00C40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приказываю:</w:t>
      </w:r>
    </w:p>
    <w:p w:rsidR="00C40A3C" w:rsidRPr="00C40A3C" w:rsidRDefault="00C40A3C" w:rsidP="00C40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A3C" w:rsidRPr="00C40A3C" w:rsidRDefault="00C40A3C" w:rsidP="00C40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28" w:history="1">
        <w:r w:rsidR="006809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м</w:t>
        </w:r>
        <w:r w:rsidRPr="00C40A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етодику</w:t>
        </w:r>
      </w:hyperlink>
      <w:r w:rsidRPr="00C40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прогнозирования поступлений доходов в областной бюджет Ленинградской области, главным администратором которых является Архивное управление Ленинградской области, согласно приложению.</w:t>
      </w:r>
    </w:p>
    <w:p w:rsidR="00C40A3C" w:rsidRPr="00C40A3C" w:rsidRDefault="00C40A3C" w:rsidP="006809CC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0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809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40A3C">
        <w:rPr>
          <w:rFonts w:ascii="Times New Roman" w:hAnsi="Times New Roman"/>
          <w:color w:val="000000" w:themeColor="text1"/>
          <w:sz w:val="28"/>
          <w:szCs w:val="28"/>
        </w:rPr>
        <w:t>риказ</w:t>
      </w:r>
      <w:r w:rsidR="006809CC">
        <w:rPr>
          <w:rFonts w:ascii="Times New Roman" w:hAnsi="Times New Roman"/>
          <w:color w:val="000000" w:themeColor="text1"/>
          <w:sz w:val="28"/>
          <w:szCs w:val="28"/>
        </w:rPr>
        <w:t xml:space="preserve"> Архивного управления Ленинградской области от 07.10.2016  № 15 </w:t>
      </w:r>
      <w:r w:rsidRPr="00C40A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09CC">
        <w:rPr>
          <w:rFonts w:ascii="Times New Roman" w:hAnsi="Times New Roman"/>
          <w:color w:val="000000" w:themeColor="text1"/>
          <w:sz w:val="28"/>
          <w:szCs w:val="28"/>
        </w:rPr>
        <w:t>«Об утверждении методик</w:t>
      </w:r>
      <w:hyperlink w:anchor="P28" w:history="1">
        <w:r w:rsidR="006809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и</w:t>
        </w:r>
      </w:hyperlink>
      <w:r w:rsidR="006809CC" w:rsidRPr="00C40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прогнозирования поступлений доходов в областной бюджет Ленинградской области, главным администратором которых является Архивное управление Ленинградской области</w:t>
      </w:r>
      <w:r w:rsidR="006809CC">
        <w:rPr>
          <w:rFonts w:ascii="Times New Roman" w:hAnsi="Times New Roman" w:cs="Times New Roman"/>
          <w:color w:val="000000" w:themeColor="text1"/>
          <w:sz w:val="28"/>
          <w:szCs w:val="28"/>
        </w:rPr>
        <w:t>» признать утратившим силу</w:t>
      </w:r>
      <w:r w:rsidRPr="00C40A3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809CC" w:rsidRDefault="006809CC" w:rsidP="00C40A3C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</w:p>
    <w:p w:rsidR="00C40A3C" w:rsidRPr="00C40A3C" w:rsidRDefault="006809CC" w:rsidP="006809CC">
      <w:pPr>
        <w:pStyle w:val="a3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="00C40A3C" w:rsidRPr="00C40A3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C40A3C" w:rsidRPr="00C40A3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C40A3C" w:rsidRPr="00C40A3C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начальника управления – начальника отдела организационно-правового обеспечения, бюджетного планирования и отчетности.</w:t>
      </w:r>
    </w:p>
    <w:p w:rsidR="00C40A3C" w:rsidRDefault="00C40A3C" w:rsidP="00C40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9CC" w:rsidRDefault="006809CC" w:rsidP="00C40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9CC" w:rsidRDefault="006809CC" w:rsidP="00C40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3C" w:rsidRPr="005644C3" w:rsidRDefault="00C40A3C" w:rsidP="00C40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4C3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А.Савченко</w:t>
      </w:r>
    </w:p>
    <w:p w:rsidR="007A20DD" w:rsidRPr="002604B7" w:rsidRDefault="007A20DD" w:rsidP="00260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0DD" w:rsidRDefault="007A20DD" w:rsidP="00260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24F" w:rsidRPr="002604B7" w:rsidRDefault="0048224F" w:rsidP="00260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20DD" w:rsidRPr="002604B7" w:rsidRDefault="007A20DD" w:rsidP="002604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04B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A20DD" w:rsidRPr="002604B7" w:rsidRDefault="007A20DD" w:rsidP="00260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04B7">
        <w:rPr>
          <w:rFonts w:ascii="Times New Roman" w:hAnsi="Times New Roman" w:cs="Times New Roman"/>
          <w:sz w:val="24"/>
          <w:szCs w:val="24"/>
        </w:rPr>
        <w:t>к приказу</w:t>
      </w:r>
    </w:p>
    <w:p w:rsidR="007A20DD" w:rsidRPr="002604B7" w:rsidRDefault="007A20DD" w:rsidP="00260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04B7">
        <w:rPr>
          <w:rFonts w:ascii="Times New Roman" w:hAnsi="Times New Roman" w:cs="Times New Roman"/>
          <w:sz w:val="24"/>
          <w:szCs w:val="24"/>
        </w:rPr>
        <w:t>Архивного управления</w:t>
      </w:r>
    </w:p>
    <w:p w:rsidR="007A20DD" w:rsidRPr="002604B7" w:rsidRDefault="007A20DD" w:rsidP="00260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04B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A20DD" w:rsidRPr="002604B7" w:rsidRDefault="00827870" w:rsidP="00260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__.__</w:t>
      </w:r>
      <w:r w:rsidR="006809CC">
        <w:rPr>
          <w:rFonts w:ascii="Times New Roman" w:hAnsi="Times New Roman" w:cs="Times New Roman"/>
          <w:sz w:val="24"/>
          <w:szCs w:val="24"/>
        </w:rPr>
        <w:t>.2020 № __</w:t>
      </w:r>
    </w:p>
    <w:p w:rsidR="007A20DD" w:rsidRPr="002604B7" w:rsidRDefault="007A20DD" w:rsidP="00260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EFC" w:rsidRDefault="00EA1EFC" w:rsidP="002604B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28"/>
      <w:bookmarkEnd w:id="1"/>
    </w:p>
    <w:p w:rsidR="006809CC" w:rsidRPr="006809CC" w:rsidRDefault="0048224F" w:rsidP="002604B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w:anchor="P28" w:history="1">
        <w:r w:rsidR="006809CC" w:rsidRPr="006809CC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Методика</w:t>
        </w:r>
      </w:hyperlink>
    </w:p>
    <w:p w:rsidR="007A20DD" w:rsidRPr="006809CC" w:rsidRDefault="006809CC" w:rsidP="002604B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09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прогнозирования поступлений доходов в областной бюджет Ленинградской области, главным администратором которых является Архивное управление Ленинградской области</w:t>
      </w:r>
    </w:p>
    <w:p w:rsidR="006809CC" w:rsidRPr="002604B7" w:rsidRDefault="006809CC" w:rsidP="00260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20DD" w:rsidRPr="006809CC" w:rsidRDefault="007A20DD" w:rsidP="006809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09C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A20DD" w:rsidRPr="002604B7" w:rsidRDefault="007A20DD" w:rsidP="00260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CC3" w:rsidRDefault="00DC2CC3" w:rsidP="005A7F63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Настоящая методика прогнозирования поступлений доходов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областной </w:t>
      </w:r>
      <w:r w:rsidRPr="00DC2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Ленинградской области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C2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областной бюджет</w:t>
      </w:r>
      <w:r w:rsidRPr="00DC2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разработана на основании положений </w:t>
      </w:r>
      <w:hyperlink r:id="rId8" w:history="1">
        <w:r w:rsidRPr="00DC2C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160.1</w:t>
        </w:r>
      </w:hyperlink>
      <w:r w:rsidRPr="00DC2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DC2C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DC2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23.06.2016 № 574 «</w:t>
      </w:r>
      <w:r w:rsidRPr="00DC2CC3">
        <w:rPr>
          <w:rFonts w:ascii="Times New Roman" w:hAnsi="Times New Roman" w:cs="Times New Roman"/>
          <w:color w:val="000000" w:themeColor="text1"/>
          <w:sz w:val="28"/>
          <w:szCs w:val="28"/>
        </w:rPr>
        <w:t>Об общих требованиях к методике прогнозирования поступлений доходов в бюджеты бюджетн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 системы Российской Федерации»</w:t>
      </w:r>
      <w:r w:rsidRPr="00DC2C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7F63" w:rsidRPr="00772422" w:rsidRDefault="00772422" w:rsidP="00772422">
      <w:pPr>
        <w:pStyle w:val="a3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</w:t>
      </w:r>
      <w:r w:rsidR="00D607F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A7F63" w:rsidRPr="00772422">
        <w:rPr>
          <w:rFonts w:ascii="Times New Roman" w:hAnsi="Times New Roman"/>
          <w:color w:val="000000" w:themeColor="text1"/>
          <w:sz w:val="28"/>
          <w:szCs w:val="28"/>
        </w:rPr>
        <w:t xml:space="preserve">Методика определяет порядок прогнозирования поступлений доходов, администрируемых </w:t>
      </w:r>
      <w:r w:rsidRPr="00772422">
        <w:rPr>
          <w:rFonts w:ascii="Times New Roman" w:hAnsi="Times New Roman"/>
          <w:color w:val="000000" w:themeColor="text1"/>
          <w:sz w:val="28"/>
          <w:szCs w:val="28"/>
        </w:rPr>
        <w:t>Архивным управлением Ленинградской области</w:t>
      </w:r>
      <w:r w:rsidR="005A7F63" w:rsidRPr="00772422">
        <w:rPr>
          <w:rFonts w:ascii="Times New Roman" w:hAnsi="Times New Roman"/>
          <w:color w:val="000000" w:themeColor="text1"/>
          <w:sz w:val="28"/>
          <w:szCs w:val="28"/>
        </w:rPr>
        <w:t xml:space="preserve"> (далее </w:t>
      </w:r>
      <w:r w:rsidRPr="0077242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5A7F63" w:rsidRPr="0077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72422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Управление, </w:t>
      </w:r>
      <w:r w:rsidR="005A7F63" w:rsidRPr="00772422">
        <w:rPr>
          <w:rFonts w:ascii="Times New Roman" w:hAnsi="Times New Roman"/>
          <w:color w:val="000000" w:themeColor="text1"/>
          <w:sz w:val="28"/>
          <w:szCs w:val="28"/>
        </w:rPr>
        <w:t>администратор доходов), в том числе доходов казенных учреждений, находящихся в ведении Управления (далее - казенные учреждения).</w:t>
      </w:r>
    </w:p>
    <w:p w:rsidR="00AD18A4" w:rsidRPr="00AD18A4" w:rsidRDefault="00DC2CC3" w:rsidP="00AD18A4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77242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72422" w:rsidRPr="00772422">
        <w:rPr>
          <w:rFonts w:ascii="Times New Roman" w:hAnsi="Times New Roman"/>
          <w:color w:val="000000" w:themeColor="text1"/>
          <w:sz w:val="28"/>
          <w:szCs w:val="28"/>
        </w:rPr>
        <w:t>.3.</w:t>
      </w:r>
      <w:r w:rsidRPr="007724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18A4" w:rsidRPr="00AD18A4">
        <w:rPr>
          <w:rFonts w:ascii="Times New Roman" w:hAnsi="Times New Roman"/>
          <w:sz w:val="28"/>
          <w:szCs w:val="28"/>
        </w:rPr>
        <w:t>Прогнозирование поступлений доходов в текущем финансовом году, очередном финансовом году и плановом периоде осуществляется на основе единых подходов. Для текущего финансового года, в том числе, используются данные о фактических поступлениях доходов за истекшие месяцы этого года.</w:t>
      </w:r>
    </w:p>
    <w:p w:rsidR="00DC2CC3" w:rsidRPr="00772422" w:rsidRDefault="00DC2CC3" w:rsidP="00772422">
      <w:pPr>
        <w:pStyle w:val="a3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20DD" w:rsidRPr="002604B7" w:rsidRDefault="00DC2CC3" w:rsidP="00260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0DD" w:rsidRPr="00D607FA" w:rsidRDefault="007A20DD" w:rsidP="00DC2C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07FA">
        <w:rPr>
          <w:rFonts w:ascii="Times New Roman" w:hAnsi="Times New Roman" w:cs="Times New Roman"/>
          <w:sz w:val="28"/>
          <w:szCs w:val="28"/>
        </w:rPr>
        <w:t>2. Порядок образования доходов казенных учреждений</w:t>
      </w:r>
    </w:p>
    <w:p w:rsidR="007A20DD" w:rsidRPr="00D607FA" w:rsidRDefault="007A20DD" w:rsidP="00260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0DD" w:rsidRPr="00D607FA" w:rsidRDefault="007A20DD" w:rsidP="00260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7FA">
        <w:rPr>
          <w:rFonts w:ascii="Times New Roman" w:hAnsi="Times New Roman" w:cs="Times New Roman"/>
          <w:sz w:val="28"/>
          <w:szCs w:val="28"/>
        </w:rPr>
        <w:t>2.1. Казенные учреждения могут осуществлять приносящую доходы деятельность (далее - платные услуги (работы)), если такое право предусмотрен</w:t>
      </w:r>
      <w:r w:rsidR="00AD0B2A">
        <w:rPr>
          <w:rFonts w:ascii="Times New Roman" w:hAnsi="Times New Roman" w:cs="Times New Roman"/>
          <w:sz w:val="28"/>
          <w:szCs w:val="28"/>
        </w:rPr>
        <w:t>о в его учредительном документе, а также иметь иные источники доходов установленные законодательством.</w:t>
      </w:r>
    </w:p>
    <w:p w:rsidR="007A20DD" w:rsidRPr="002604B7" w:rsidRDefault="007A20DD" w:rsidP="002604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7FA">
        <w:rPr>
          <w:rFonts w:ascii="Times New Roman" w:hAnsi="Times New Roman" w:cs="Times New Roman"/>
          <w:sz w:val="28"/>
          <w:szCs w:val="28"/>
        </w:rPr>
        <w:t>Размер платы при оказании платных услуг (работ) устанавливается казенными учреждениями в соответствии с нормативно-правовым актом Управления</w:t>
      </w:r>
      <w:r w:rsidRPr="002604B7">
        <w:rPr>
          <w:rFonts w:ascii="Times New Roman" w:hAnsi="Times New Roman" w:cs="Times New Roman"/>
          <w:sz w:val="24"/>
          <w:szCs w:val="24"/>
        </w:rPr>
        <w:t>.</w:t>
      </w:r>
    </w:p>
    <w:p w:rsidR="007A20DD" w:rsidRPr="002604B7" w:rsidRDefault="007A20DD" w:rsidP="00260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EFC" w:rsidRDefault="00EA1EFC" w:rsidP="003F38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20DD" w:rsidRPr="003F382D" w:rsidRDefault="007A20DD" w:rsidP="003F38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382D">
        <w:rPr>
          <w:rFonts w:ascii="Times New Roman" w:hAnsi="Times New Roman" w:cs="Times New Roman"/>
          <w:sz w:val="28"/>
          <w:szCs w:val="28"/>
        </w:rPr>
        <w:t>3. Порядок прогнозирования доходов, администрирование</w:t>
      </w:r>
    </w:p>
    <w:p w:rsidR="007A20DD" w:rsidRPr="003F382D" w:rsidRDefault="007A20DD" w:rsidP="003F38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382D">
        <w:rPr>
          <w:rFonts w:ascii="Times New Roman" w:hAnsi="Times New Roman" w:cs="Times New Roman"/>
          <w:sz w:val="28"/>
          <w:szCs w:val="28"/>
        </w:rPr>
        <w:lastRenderedPageBreak/>
        <w:t>которых осуществляется главным администратором доходов</w:t>
      </w:r>
    </w:p>
    <w:p w:rsidR="007A20DD" w:rsidRPr="003F382D" w:rsidRDefault="007A20DD" w:rsidP="003F38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382D">
        <w:rPr>
          <w:rFonts w:ascii="Times New Roman" w:hAnsi="Times New Roman" w:cs="Times New Roman"/>
          <w:sz w:val="28"/>
          <w:szCs w:val="28"/>
        </w:rPr>
        <w:t>и казенными учреждениями</w:t>
      </w:r>
    </w:p>
    <w:p w:rsidR="007A20DD" w:rsidRPr="002604B7" w:rsidRDefault="007A20DD" w:rsidP="00260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0DD" w:rsidRPr="00B31D66" w:rsidRDefault="007A20DD" w:rsidP="00353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804">
        <w:rPr>
          <w:rFonts w:ascii="Times New Roman" w:hAnsi="Times New Roman" w:cs="Times New Roman"/>
          <w:sz w:val="28"/>
          <w:szCs w:val="28"/>
        </w:rPr>
        <w:t xml:space="preserve">3.1. Прогнозирование доходов, полученных от приносящей доход </w:t>
      </w:r>
      <w:r w:rsidRPr="00B31D66">
        <w:rPr>
          <w:rFonts w:ascii="Times New Roman" w:hAnsi="Times New Roman" w:cs="Times New Roman"/>
          <w:sz w:val="28"/>
          <w:szCs w:val="28"/>
        </w:rPr>
        <w:t>деятельности</w:t>
      </w:r>
      <w:r w:rsidR="00B31D66" w:rsidRPr="00B31D66">
        <w:rPr>
          <w:rFonts w:ascii="Times New Roman" w:hAnsi="Times New Roman" w:cs="Times New Roman"/>
          <w:sz w:val="28"/>
          <w:szCs w:val="28"/>
        </w:rPr>
        <w:t xml:space="preserve"> (код бюджетной класси</w:t>
      </w:r>
      <w:r w:rsidR="00EB7C25">
        <w:rPr>
          <w:rFonts w:ascii="Times New Roman" w:hAnsi="Times New Roman" w:cs="Times New Roman"/>
          <w:sz w:val="28"/>
          <w:szCs w:val="28"/>
        </w:rPr>
        <w:t>фикации доходов:</w:t>
      </w:r>
      <w:r w:rsidR="00B31D66">
        <w:rPr>
          <w:rFonts w:ascii="Times New Roman" w:hAnsi="Times New Roman" w:cs="Times New Roman"/>
          <w:sz w:val="28"/>
          <w:szCs w:val="28"/>
        </w:rPr>
        <w:t xml:space="preserve"> 98</w:t>
      </w:r>
      <w:r w:rsidR="00B31D66" w:rsidRPr="00B31D66">
        <w:rPr>
          <w:rFonts w:ascii="Times New Roman" w:hAnsi="Times New Roman" w:cs="Times New Roman"/>
          <w:sz w:val="28"/>
          <w:szCs w:val="28"/>
        </w:rPr>
        <w:t xml:space="preserve">8 </w:t>
      </w:r>
      <w:r w:rsidR="00B31D66">
        <w:rPr>
          <w:rFonts w:ascii="Times New Roman" w:hAnsi="Times New Roman" w:cs="Times New Roman"/>
          <w:sz w:val="28"/>
          <w:szCs w:val="28"/>
        </w:rPr>
        <w:t>1</w:t>
      </w:r>
      <w:r w:rsidR="00B31D66" w:rsidRPr="00B31D66">
        <w:rPr>
          <w:rFonts w:ascii="Times New Roman" w:hAnsi="Times New Roman" w:cs="Times New Roman"/>
          <w:sz w:val="28"/>
          <w:szCs w:val="28"/>
        </w:rPr>
        <w:t xml:space="preserve"> </w:t>
      </w:r>
      <w:r w:rsidR="00B31D66">
        <w:rPr>
          <w:rFonts w:ascii="Times New Roman" w:hAnsi="Times New Roman" w:cs="Times New Roman"/>
          <w:sz w:val="28"/>
          <w:szCs w:val="28"/>
        </w:rPr>
        <w:t>13</w:t>
      </w:r>
      <w:r w:rsidR="00B31D66" w:rsidRPr="00B31D66">
        <w:rPr>
          <w:rFonts w:ascii="Times New Roman" w:hAnsi="Times New Roman" w:cs="Times New Roman"/>
          <w:sz w:val="28"/>
          <w:szCs w:val="28"/>
        </w:rPr>
        <w:t xml:space="preserve"> </w:t>
      </w:r>
      <w:r w:rsidR="00B31D66">
        <w:rPr>
          <w:rFonts w:ascii="Times New Roman" w:hAnsi="Times New Roman" w:cs="Times New Roman"/>
          <w:sz w:val="28"/>
          <w:szCs w:val="28"/>
        </w:rPr>
        <w:t>01992 02 0000 13</w:t>
      </w:r>
      <w:r w:rsidR="00B31D66" w:rsidRPr="00B31D66">
        <w:rPr>
          <w:rFonts w:ascii="Times New Roman" w:hAnsi="Times New Roman" w:cs="Times New Roman"/>
          <w:sz w:val="28"/>
          <w:szCs w:val="28"/>
        </w:rPr>
        <w:t>0)</w:t>
      </w:r>
      <w:r w:rsidRPr="00B31D66">
        <w:rPr>
          <w:rFonts w:ascii="Times New Roman" w:hAnsi="Times New Roman" w:cs="Times New Roman"/>
          <w:sz w:val="28"/>
          <w:szCs w:val="28"/>
        </w:rPr>
        <w:t>.</w:t>
      </w:r>
    </w:p>
    <w:p w:rsidR="007A20DD" w:rsidRPr="00353804" w:rsidRDefault="007A20DD" w:rsidP="002604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804">
        <w:rPr>
          <w:rFonts w:ascii="Times New Roman" w:hAnsi="Times New Roman" w:cs="Times New Roman"/>
          <w:sz w:val="28"/>
          <w:szCs w:val="28"/>
        </w:rPr>
        <w:t>Для расчета прогнозируемого объема доходов от оказания платных услуг (работ) применяется метод прямого расчета.</w:t>
      </w:r>
    </w:p>
    <w:p w:rsidR="00353804" w:rsidRPr="00353804" w:rsidRDefault="00353804" w:rsidP="002604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804">
        <w:rPr>
          <w:rFonts w:ascii="Times New Roman" w:hAnsi="Times New Roman" w:cs="Times New Roman"/>
          <w:sz w:val="28"/>
          <w:szCs w:val="28"/>
        </w:rPr>
        <w:t xml:space="preserve">Алгоритм </w:t>
      </w:r>
      <w:proofErr w:type="gramStart"/>
      <w:r w:rsidRPr="00353804">
        <w:rPr>
          <w:rFonts w:ascii="Times New Roman" w:hAnsi="Times New Roman" w:cs="Times New Roman"/>
          <w:sz w:val="28"/>
          <w:szCs w:val="28"/>
        </w:rPr>
        <w:t xml:space="preserve">расчета прогнозных показателей соответствующего вида доходов </w:t>
      </w:r>
      <w:r w:rsidR="00D607FA">
        <w:rPr>
          <w:rFonts w:ascii="Times New Roman" w:hAnsi="Times New Roman" w:cs="Times New Roman"/>
          <w:sz w:val="28"/>
          <w:szCs w:val="28"/>
        </w:rPr>
        <w:t>казенных учреждений</w:t>
      </w:r>
      <w:proofErr w:type="gramEnd"/>
      <w:r w:rsidR="00D607FA">
        <w:rPr>
          <w:rFonts w:ascii="Times New Roman" w:hAnsi="Times New Roman" w:cs="Times New Roman"/>
          <w:sz w:val="28"/>
          <w:szCs w:val="28"/>
        </w:rPr>
        <w:t xml:space="preserve"> </w:t>
      </w:r>
      <w:r w:rsidRPr="00353804">
        <w:rPr>
          <w:rFonts w:ascii="Times New Roman" w:hAnsi="Times New Roman" w:cs="Times New Roman"/>
          <w:sz w:val="28"/>
          <w:szCs w:val="28"/>
        </w:rPr>
        <w:t>определяется исходя из количества планируемых платных услуг</w:t>
      </w:r>
      <w:r w:rsidR="00827870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353804">
        <w:rPr>
          <w:rFonts w:ascii="Times New Roman" w:hAnsi="Times New Roman" w:cs="Times New Roman"/>
          <w:sz w:val="28"/>
          <w:szCs w:val="28"/>
        </w:rPr>
        <w:t xml:space="preserve"> и их стоимости, установленной Управлением.</w:t>
      </w:r>
    </w:p>
    <w:p w:rsidR="007A20DD" w:rsidRPr="00353804" w:rsidRDefault="007A20DD" w:rsidP="002604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804">
        <w:rPr>
          <w:rFonts w:ascii="Times New Roman" w:hAnsi="Times New Roman" w:cs="Times New Roman"/>
          <w:sz w:val="28"/>
          <w:szCs w:val="28"/>
        </w:rPr>
        <w:t>Прогноз поступления доходов от оказания платных услуг (работ) казенными учреждениями производится по следующей формуле:</w:t>
      </w:r>
    </w:p>
    <w:p w:rsidR="007A20DD" w:rsidRPr="00353804" w:rsidRDefault="007A20DD" w:rsidP="00260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0DD" w:rsidRPr="00353804" w:rsidRDefault="007A20DD" w:rsidP="00260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804">
        <w:rPr>
          <w:rFonts w:ascii="Times New Roman" w:hAnsi="Times New Roman" w:cs="Times New Roman"/>
          <w:sz w:val="28"/>
          <w:szCs w:val="28"/>
        </w:rPr>
        <w:t>Д</w:t>
      </w:r>
      <w:r w:rsidRPr="00353804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35380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53804">
        <w:rPr>
          <w:rFonts w:ascii="Times New Roman" w:hAnsi="Times New Roman" w:cs="Times New Roman"/>
          <w:sz w:val="28"/>
          <w:szCs w:val="28"/>
        </w:rPr>
        <w:t>К</w:t>
      </w:r>
      <w:r w:rsidRPr="00353804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353804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53804">
        <w:rPr>
          <w:rFonts w:ascii="Times New Roman" w:hAnsi="Times New Roman" w:cs="Times New Roman"/>
          <w:sz w:val="28"/>
          <w:szCs w:val="28"/>
        </w:rPr>
        <w:t>Ст</w:t>
      </w:r>
      <w:r w:rsidRPr="00353804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353804">
        <w:rPr>
          <w:rFonts w:ascii="Times New Roman" w:hAnsi="Times New Roman" w:cs="Times New Roman"/>
          <w:sz w:val="28"/>
          <w:szCs w:val="28"/>
        </w:rPr>
        <w:t>, где:</w:t>
      </w:r>
    </w:p>
    <w:p w:rsidR="007A20DD" w:rsidRPr="00353804" w:rsidRDefault="007A20DD" w:rsidP="00260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0DD" w:rsidRPr="00353804" w:rsidRDefault="007A20DD" w:rsidP="00260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804">
        <w:rPr>
          <w:rFonts w:ascii="Times New Roman" w:hAnsi="Times New Roman" w:cs="Times New Roman"/>
          <w:sz w:val="28"/>
          <w:szCs w:val="28"/>
        </w:rPr>
        <w:t>Д</w:t>
      </w:r>
      <w:r w:rsidRPr="00353804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353804">
        <w:rPr>
          <w:rFonts w:ascii="Times New Roman" w:hAnsi="Times New Roman" w:cs="Times New Roman"/>
          <w:sz w:val="28"/>
          <w:szCs w:val="28"/>
        </w:rPr>
        <w:t xml:space="preserve"> - прогноз поступлений доходов от оказания платных услуг (работ);</w:t>
      </w:r>
    </w:p>
    <w:p w:rsidR="007A20DD" w:rsidRPr="00353804" w:rsidRDefault="007A20DD" w:rsidP="002604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804">
        <w:rPr>
          <w:rFonts w:ascii="Times New Roman" w:hAnsi="Times New Roman" w:cs="Times New Roman"/>
          <w:sz w:val="28"/>
          <w:szCs w:val="28"/>
        </w:rPr>
        <w:t>К</w:t>
      </w:r>
      <w:r w:rsidRPr="00353804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353804">
        <w:rPr>
          <w:rFonts w:ascii="Times New Roman" w:hAnsi="Times New Roman" w:cs="Times New Roman"/>
          <w:sz w:val="28"/>
          <w:szCs w:val="28"/>
        </w:rPr>
        <w:t xml:space="preserve"> - ожидаемое количество планируемых платных услуг (работ);</w:t>
      </w:r>
    </w:p>
    <w:p w:rsidR="007A20DD" w:rsidRPr="00353804" w:rsidRDefault="007A20DD" w:rsidP="002604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804">
        <w:rPr>
          <w:rFonts w:ascii="Times New Roman" w:hAnsi="Times New Roman" w:cs="Times New Roman"/>
          <w:sz w:val="28"/>
          <w:szCs w:val="28"/>
        </w:rPr>
        <w:t>Ст</w:t>
      </w:r>
      <w:r w:rsidRPr="00353804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353804">
        <w:rPr>
          <w:rFonts w:ascii="Times New Roman" w:hAnsi="Times New Roman" w:cs="Times New Roman"/>
          <w:sz w:val="28"/>
          <w:szCs w:val="28"/>
        </w:rPr>
        <w:t xml:space="preserve"> - стоимость платных услуг (работ);</w:t>
      </w:r>
    </w:p>
    <w:p w:rsidR="007A20DD" w:rsidRPr="00353804" w:rsidRDefault="007A20DD" w:rsidP="00260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0DD" w:rsidRPr="00353804" w:rsidRDefault="007A20DD" w:rsidP="00260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804">
        <w:rPr>
          <w:rFonts w:ascii="Times New Roman" w:hAnsi="Times New Roman" w:cs="Times New Roman"/>
          <w:sz w:val="28"/>
          <w:szCs w:val="28"/>
        </w:rPr>
        <w:t xml:space="preserve">Определение количества планируемых платных услуг (работ) каждого вида основывается на </w:t>
      </w:r>
      <w:r w:rsidR="00353804">
        <w:rPr>
          <w:rFonts w:ascii="Times New Roman" w:hAnsi="Times New Roman" w:cs="Times New Roman"/>
          <w:sz w:val="28"/>
          <w:szCs w:val="28"/>
        </w:rPr>
        <w:t>статисти</w:t>
      </w:r>
      <w:r w:rsidRPr="00353804">
        <w:rPr>
          <w:rFonts w:ascii="Times New Roman" w:hAnsi="Times New Roman" w:cs="Times New Roman"/>
          <w:sz w:val="28"/>
          <w:szCs w:val="28"/>
        </w:rPr>
        <w:t>ческих данных оказанных услуг (работ) не менее чем за три года или за весь период оказания услуг (работ) в случае, если он не превышает три года.</w:t>
      </w:r>
    </w:p>
    <w:p w:rsidR="00D607FA" w:rsidRDefault="00D607FA" w:rsidP="00D60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7FA" w:rsidRPr="00D607FA" w:rsidRDefault="007A20DD" w:rsidP="00D60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7FA">
        <w:rPr>
          <w:rFonts w:ascii="Times New Roman" w:hAnsi="Times New Roman" w:cs="Times New Roman"/>
          <w:sz w:val="28"/>
          <w:szCs w:val="28"/>
        </w:rPr>
        <w:t>3.2.</w:t>
      </w:r>
      <w:r w:rsidR="00D607FA" w:rsidRPr="00D607FA">
        <w:rPr>
          <w:rFonts w:ascii="Times New Roman" w:hAnsi="Times New Roman" w:cs="Times New Roman"/>
          <w:sz w:val="28"/>
          <w:szCs w:val="28"/>
        </w:rPr>
        <w:t xml:space="preserve"> </w:t>
      </w:r>
      <w:r w:rsidR="00D607FA" w:rsidRPr="00D607FA">
        <w:rPr>
          <w:rFonts w:ascii="Times New Roman" w:hAnsi="Times New Roman"/>
          <w:sz w:val="28"/>
          <w:szCs w:val="28"/>
        </w:rPr>
        <w:t xml:space="preserve">Прогнозирование объема </w:t>
      </w:r>
      <w:r w:rsidR="00BB1130">
        <w:rPr>
          <w:rFonts w:ascii="Times New Roman" w:hAnsi="Times New Roman"/>
          <w:sz w:val="28"/>
          <w:szCs w:val="28"/>
        </w:rPr>
        <w:t>доходов</w:t>
      </w:r>
      <w:r w:rsidR="00D607FA">
        <w:rPr>
          <w:rFonts w:ascii="Times New Roman" w:hAnsi="Times New Roman" w:cs="Times New Roman"/>
          <w:sz w:val="28"/>
          <w:szCs w:val="28"/>
        </w:rPr>
        <w:t>, не имеющих</w:t>
      </w:r>
      <w:r w:rsidR="00D607FA" w:rsidRPr="00D607FA">
        <w:rPr>
          <w:rFonts w:ascii="Times New Roman" w:hAnsi="Times New Roman" w:cs="Times New Roman"/>
          <w:sz w:val="28"/>
          <w:szCs w:val="28"/>
        </w:rPr>
        <w:t xml:space="preserve"> постоянного характера поступлений </w:t>
      </w:r>
      <w:proofErr w:type="gramStart"/>
      <w:r w:rsidR="00D607FA" w:rsidRPr="00D607F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D607FA" w:rsidRPr="00D607FA">
        <w:rPr>
          <w:rFonts w:ascii="Times New Roman" w:hAnsi="Times New Roman" w:cs="Times New Roman"/>
          <w:sz w:val="28"/>
          <w:szCs w:val="28"/>
        </w:rPr>
        <w:t xml:space="preserve">или) твердо установленных ставок, </w:t>
      </w:r>
      <w:r w:rsidR="00D607FA" w:rsidRPr="00D607FA">
        <w:rPr>
          <w:rFonts w:ascii="Times New Roman" w:hAnsi="Times New Roman"/>
          <w:sz w:val="28"/>
          <w:szCs w:val="28"/>
        </w:rPr>
        <w:t xml:space="preserve">на этапе формирования проекта </w:t>
      </w:r>
      <w:r w:rsidR="00D607FA">
        <w:rPr>
          <w:rFonts w:ascii="Times New Roman" w:hAnsi="Times New Roman"/>
          <w:sz w:val="28"/>
          <w:szCs w:val="28"/>
        </w:rPr>
        <w:t xml:space="preserve">областного </w:t>
      </w:r>
      <w:r w:rsidR="00D607FA" w:rsidRPr="00D607FA">
        <w:rPr>
          <w:rFonts w:ascii="Times New Roman" w:hAnsi="Times New Roman"/>
          <w:sz w:val="28"/>
          <w:szCs w:val="28"/>
        </w:rPr>
        <w:t xml:space="preserve">бюджета на очередной финансовый год и плановый период не осуществляется в связи с отсутствием системного характера их </w:t>
      </w:r>
      <w:r w:rsidR="00827870">
        <w:rPr>
          <w:rFonts w:ascii="Times New Roman" w:hAnsi="Times New Roman"/>
          <w:sz w:val="28"/>
          <w:szCs w:val="28"/>
        </w:rPr>
        <w:t>поступлений</w:t>
      </w:r>
      <w:r w:rsidR="00D607FA">
        <w:rPr>
          <w:rFonts w:ascii="Times New Roman" w:hAnsi="Times New Roman"/>
          <w:sz w:val="28"/>
          <w:szCs w:val="28"/>
        </w:rPr>
        <w:t>,</w:t>
      </w:r>
      <w:r w:rsidR="00D607FA" w:rsidRPr="00D607FA">
        <w:rPr>
          <w:rFonts w:ascii="Times New Roman" w:hAnsi="Times New Roman"/>
          <w:sz w:val="28"/>
          <w:szCs w:val="28"/>
        </w:rPr>
        <w:t xml:space="preserve"> и </w:t>
      </w:r>
      <w:r w:rsidR="00D607FA" w:rsidRPr="00D607FA">
        <w:rPr>
          <w:rFonts w:ascii="Times New Roman" w:hAnsi="Times New Roman" w:cs="Times New Roman"/>
          <w:sz w:val="28"/>
          <w:szCs w:val="28"/>
        </w:rPr>
        <w:t>рассчитываются в соответствии с действующими правовыми актами Российской Федерации с учетом фактического их исчисления (поступления) за отчетный финансовый год.</w:t>
      </w:r>
    </w:p>
    <w:p w:rsidR="00EB7C25" w:rsidRDefault="00B31D66" w:rsidP="00EB7C25">
      <w:pPr>
        <w:pStyle w:val="a3"/>
      </w:pPr>
      <w:r>
        <w:tab/>
      </w:r>
    </w:p>
    <w:p w:rsidR="00BB1130" w:rsidRPr="00EB7C25" w:rsidRDefault="00B31D66" w:rsidP="00EB7C25">
      <w:pPr>
        <w:pStyle w:val="a3"/>
        <w:ind w:firstLine="540"/>
        <w:rPr>
          <w:rFonts w:ascii="Times New Roman" w:hAnsi="Times New Roman"/>
          <w:sz w:val="28"/>
          <w:szCs w:val="28"/>
        </w:rPr>
      </w:pPr>
      <w:r w:rsidRPr="00EB7C25">
        <w:rPr>
          <w:rFonts w:ascii="Times New Roman" w:hAnsi="Times New Roman"/>
          <w:sz w:val="28"/>
          <w:szCs w:val="28"/>
        </w:rPr>
        <w:t xml:space="preserve">3.3. </w:t>
      </w:r>
      <w:r w:rsidR="00BB1130" w:rsidRPr="00EB7C25">
        <w:rPr>
          <w:rFonts w:ascii="Times New Roman" w:hAnsi="Times New Roman"/>
          <w:sz w:val="28"/>
          <w:szCs w:val="28"/>
        </w:rPr>
        <w:t xml:space="preserve"> Доходы, не имеющие постоянного характера поступлений.</w:t>
      </w:r>
    </w:p>
    <w:p w:rsidR="00BB1130" w:rsidRPr="00EB7C25" w:rsidRDefault="00BB1130" w:rsidP="00AD18A4">
      <w:pPr>
        <w:pStyle w:val="a3"/>
        <w:ind w:firstLine="540"/>
        <w:rPr>
          <w:rFonts w:ascii="Times New Roman" w:hAnsi="Times New Roman"/>
          <w:sz w:val="28"/>
          <w:szCs w:val="28"/>
        </w:rPr>
      </w:pPr>
      <w:r w:rsidRPr="00EB7C25">
        <w:rPr>
          <w:rFonts w:ascii="Times New Roman" w:hAnsi="Times New Roman"/>
          <w:sz w:val="28"/>
          <w:szCs w:val="28"/>
        </w:rPr>
        <w:t>К доходам, не имеющим постоянного характера поступлений, относятся:</w:t>
      </w:r>
    </w:p>
    <w:p w:rsidR="00BB1130" w:rsidRPr="000F1B6E" w:rsidRDefault="00BB1130" w:rsidP="00B31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6E">
        <w:rPr>
          <w:rFonts w:ascii="Times New Roman" w:hAnsi="Times New Roman" w:cs="Times New Roman"/>
          <w:sz w:val="28"/>
          <w:szCs w:val="28"/>
        </w:rPr>
        <w:t>Прочие доходы от компенсации затрат бюджетов субъектов Российской Федерации</w:t>
      </w:r>
      <w:r w:rsidR="000F1B6E">
        <w:rPr>
          <w:rFonts w:ascii="Times New Roman" w:hAnsi="Times New Roman" w:cs="Times New Roman"/>
          <w:sz w:val="28"/>
          <w:szCs w:val="28"/>
        </w:rPr>
        <w:t xml:space="preserve"> </w:t>
      </w:r>
      <w:r w:rsidR="000F1B6E" w:rsidRPr="000F1B6E">
        <w:rPr>
          <w:rFonts w:ascii="Times New Roman" w:hAnsi="Times New Roman" w:cs="Times New Roman"/>
          <w:sz w:val="28"/>
          <w:szCs w:val="28"/>
        </w:rPr>
        <w:t>(код бюдж</w:t>
      </w:r>
      <w:r w:rsidR="000F1B6E">
        <w:rPr>
          <w:rFonts w:ascii="Times New Roman" w:hAnsi="Times New Roman" w:cs="Times New Roman"/>
          <w:sz w:val="28"/>
          <w:szCs w:val="28"/>
        </w:rPr>
        <w:t>етной классификации доходов: 988 1 13 02992 02 0000 13</w:t>
      </w:r>
      <w:r w:rsidR="000F1B6E" w:rsidRPr="000F1B6E">
        <w:rPr>
          <w:rFonts w:ascii="Times New Roman" w:hAnsi="Times New Roman" w:cs="Times New Roman"/>
          <w:sz w:val="28"/>
          <w:szCs w:val="28"/>
        </w:rPr>
        <w:t>0)</w:t>
      </w:r>
      <w:r w:rsidRPr="000F1B6E">
        <w:rPr>
          <w:rFonts w:ascii="Times New Roman" w:hAnsi="Times New Roman" w:cs="Times New Roman"/>
          <w:sz w:val="28"/>
          <w:szCs w:val="28"/>
        </w:rPr>
        <w:t>;</w:t>
      </w:r>
    </w:p>
    <w:p w:rsidR="00BB1130" w:rsidRPr="000F1B6E" w:rsidRDefault="00BB1130" w:rsidP="00B31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6E">
        <w:rPr>
          <w:rFonts w:ascii="Times New Roman" w:hAnsi="Times New Roman" w:cs="Times New Roman"/>
          <w:sz w:val="28"/>
          <w:szCs w:val="28"/>
        </w:rPr>
        <w:lastRenderedPageBreak/>
        <w:t>Прочие неналоговые доходы бюджетов субъектов Российской Федерации (код бюдж</w:t>
      </w:r>
      <w:r w:rsidR="000F1B6E">
        <w:rPr>
          <w:rFonts w:ascii="Times New Roman" w:hAnsi="Times New Roman" w:cs="Times New Roman"/>
          <w:sz w:val="28"/>
          <w:szCs w:val="28"/>
        </w:rPr>
        <w:t>етной классификации доходов: 988</w:t>
      </w:r>
      <w:r w:rsidRPr="000F1B6E">
        <w:rPr>
          <w:rFonts w:ascii="Times New Roman" w:hAnsi="Times New Roman" w:cs="Times New Roman"/>
          <w:sz w:val="28"/>
          <w:szCs w:val="28"/>
        </w:rPr>
        <w:t xml:space="preserve"> 1 17 05020 02 0000 180);</w:t>
      </w:r>
    </w:p>
    <w:p w:rsidR="00BB1130" w:rsidRPr="000F1B6E" w:rsidRDefault="00BB1130" w:rsidP="00B31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6E">
        <w:rPr>
          <w:rFonts w:ascii="Times New Roman" w:hAnsi="Times New Roman" w:cs="Times New Roman"/>
          <w:sz w:val="28"/>
          <w:szCs w:val="28"/>
        </w:rPr>
        <w:t>Невыясненные поступления, зачисляемые в бюджеты субъектов Российской Федерации</w:t>
      </w:r>
      <w:r w:rsidR="000F1B6E">
        <w:rPr>
          <w:rFonts w:ascii="Times New Roman" w:hAnsi="Times New Roman" w:cs="Times New Roman"/>
          <w:sz w:val="28"/>
          <w:szCs w:val="28"/>
        </w:rPr>
        <w:t xml:space="preserve"> </w:t>
      </w:r>
      <w:r w:rsidR="000F1B6E" w:rsidRPr="000F1B6E">
        <w:rPr>
          <w:rFonts w:ascii="Times New Roman" w:hAnsi="Times New Roman" w:cs="Times New Roman"/>
          <w:sz w:val="28"/>
          <w:szCs w:val="28"/>
        </w:rPr>
        <w:t>(код бюдж</w:t>
      </w:r>
      <w:r w:rsidR="000F1B6E">
        <w:rPr>
          <w:rFonts w:ascii="Times New Roman" w:hAnsi="Times New Roman" w:cs="Times New Roman"/>
          <w:sz w:val="28"/>
          <w:szCs w:val="28"/>
        </w:rPr>
        <w:t>етной классификации доходов: 988 1 17 01020 02 0000 18</w:t>
      </w:r>
      <w:r w:rsidR="000F1B6E" w:rsidRPr="000F1B6E">
        <w:rPr>
          <w:rFonts w:ascii="Times New Roman" w:hAnsi="Times New Roman" w:cs="Times New Roman"/>
          <w:sz w:val="28"/>
          <w:szCs w:val="28"/>
        </w:rPr>
        <w:t>0)</w:t>
      </w:r>
      <w:r w:rsidR="000F1B6E">
        <w:rPr>
          <w:rFonts w:ascii="Times New Roman" w:hAnsi="Times New Roman" w:cs="Times New Roman"/>
          <w:sz w:val="28"/>
          <w:szCs w:val="28"/>
        </w:rPr>
        <w:t>;</w:t>
      </w:r>
    </w:p>
    <w:p w:rsidR="000D4957" w:rsidRPr="000F1B6E" w:rsidRDefault="00BB1130" w:rsidP="000D4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957">
        <w:rPr>
          <w:rFonts w:ascii="Times New Roman" w:hAnsi="Times New Roman" w:cs="Times New Roman"/>
          <w:sz w:val="28"/>
          <w:szCs w:val="28"/>
        </w:rPr>
        <w:t>Прочие безвозмездные поступления в бюджеты субъектов Российской Федерации</w:t>
      </w:r>
      <w:r w:rsidR="000D4957">
        <w:rPr>
          <w:rFonts w:ascii="Times New Roman" w:hAnsi="Times New Roman" w:cs="Times New Roman"/>
          <w:sz w:val="28"/>
          <w:szCs w:val="28"/>
        </w:rPr>
        <w:t xml:space="preserve"> </w:t>
      </w:r>
      <w:r w:rsidR="000D4957" w:rsidRPr="000F1B6E">
        <w:rPr>
          <w:rFonts w:ascii="Times New Roman" w:hAnsi="Times New Roman" w:cs="Times New Roman"/>
          <w:sz w:val="28"/>
          <w:szCs w:val="28"/>
        </w:rPr>
        <w:t>(код бюдж</w:t>
      </w:r>
      <w:r w:rsidR="000D4957">
        <w:rPr>
          <w:rFonts w:ascii="Times New Roman" w:hAnsi="Times New Roman" w:cs="Times New Roman"/>
          <w:sz w:val="28"/>
          <w:szCs w:val="28"/>
        </w:rPr>
        <w:t>етной классификации доходов: 988 2 0</w:t>
      </w:r>
      <w:r w:rsidR="000D4957" w:rsidRPr="000F1B6E">
        <w:rPr>
          <w:rFonts w:ascii="Times New Roman" w:hAnsi="Times New Roman" w:cs="Times New Roman"/>
          <w:sz w:val="28"/>
          <w:szCs w:val="28"/>
        </w:rPr>
        <w:t>7 0</w:t>
      </w:r>
      <w:r w:rsidR="000D4957">
        <w:rPr>
          <w:rFonts w:ascii="Times New Roman" w:hAnsi="Times New Roman" w:cs="Times New Roman"/>
          <w:sz w:val="28"/>
          <w:szCs w:val="28"/>
        </w:rPr>
        <w:t>2030 02 0000 15</w:t>
      </w:r>
      <w:r w:rsidR="000D4957" w:rsidRPr="000F1B6E">
        <w:rPr>
          <w:rFonts w:ascii="Times New Roman" w:hAnsi="Times New Roman" w:cs="Times New Roman"/>
          <w:sz w:val="28"/>
          <w:szCs w:val="28"/>
        </w:rPr>
        <w:t>0);</w:t>
      </w:r>
    </w:p>
    <w:p w:rsidR="00BB1130" w:rsidRPr="000F1B6E" w:rsidRDefault="00BB1130" w:rsidP="00B31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B6E">
        <w:rPr>
          <w:rFonts w:ascii="Times New Roman" w:hAnsi="Times New Roman" w:cs="Times New Roman"/>
          <w:sz w:val="28"/>
          <w:szCs w:val="28"/>
        </w:rPr>
        <w:t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0F1B6E">
        <w:rPr>
          <w:rFonts w:ascii="Times New Roman" w:hAnsi="Times New Roman" w:cs="Times New Roman"/>
          <w:sz w:val="28"/>
          <w:szCs w:val="28"/>
        </w:rPr>
        <w:t xml:space="preserve"> </w:t>
      </w:r>
      <w:r w:rsidR="000F1B6E" w:rsidRPr="000F1B6E">
        <w:rPr>
          <w:rFonts w:ascii="Times New Roman" w:hAnsi="Times New Roman" w:cs="Times New Roman"/>
          <w:sz w:val="28"/>
          <w:szCs w:val="28"/>
        </w:rPr>
        <w:t>(код бюдж</w:t>
      </w:r>
      <w:r w:rsidR="000F1B6E">
        <w:rPr>
          <w:rFonts w:ascii="Times New Roman" w:hAnsi="Times New Roman" w:cs="Times New Roman"/>
          <w:sz w:val="28"/>
          <w:szCs w:val="28"/>
        </w:rPr>
        <w:t>етной классификации доходов: 988 1</w:t>
      </w:r>
      <w:proofErr w:type="gramEnd"/>
      <w:r w:rsidR="000F1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1B6E">
        <w:rPr>
          <w:rFonts w:ascii="Times New Roman" w:hAnsi="Times New Roman" w:cs="Times New Roman"/>
          <w:sz w:val="28"/>
          <w:szCs w:val="28"/>
        </w:rPr>
        <w:t>16 10056 02 0000 14</w:t>
      </w:r>
      <w:r w:rsidR="000F1B6E" w:rsidRPr="000F1B6E">
        <w:rPr>
          <w:rFonts w:ascii="Times New Roman" w:hAnsi="Times New Roman" w:cs="Times New Roman"/>
          <w:sz w:val="28"/>
          <w:szCs w:val="28"/>
        </w:rPr>
        <w:t>0)</w:t>
      </w:r>
      <w:r w:rsidR="000F1B6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B1130" w:rsidRPr="000F1B6E" w:rsidRDefault="00BB1130" w:rsidP="00B31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6E">
        <w:rPr>
          <w:rFonts w:ascii="Times New Roman" w:hAnsi="Times New Roman" w:cs="Times New Roman"/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</w:r>
      <w:r w:rsidR="000F1B6E">
        <w:rPr>
          <w:rFonts w:ascii="Times New Roman" w:hAnsi="Times New Roman" w:cs="Times New Roman"/>
          <w:sz w:val="28"/>
          <w:szCs w:val="28"/>
        </w:rPr>
        <w:t xml:space="preserve"> </w:t>
      </w:r>
      <w:r w:rsidR="000F1B6E" w:rsidRPr="000F1B6E">
        <w:rPr>
          <w:rFonts w:ascii="Times New Roman" w:hAnsi="Times New Roman" w:cs="Times New Roman"/>
          <w:sz w:val="28"/>
          <w:szCs w:val="28"/>
        </w:rPr>
        <w:t>(код бюдж</w:t>
      </w:r>
      <w:r w:rsidR="000F1B6E">
        <w:rPr>
          <w:rFonts w:ascii="Times New Roman" w:hAnsi="Times New Roman" w:cs="Times New Roman"/>
          <w:sz w:val="28"/>
          <w:szCs w:val="28"/>
        </w:rPr>
        <w:t>етной классификации доходов: 988 1 16 07090 02 0000 14</w:t>
      </w:r>
      <w:r w:rsidR="000F1B6E" w:rsidRPr="000F1B6E">
        <w:rPr>
          <w:rFonts w:ascii="Times New Roman" w:hAnsi="Times New Roman" w:cs="Times New Roman"/>
          <w:sz w:val="28"/>
          <w:szCs w:val="28"/>
        </w:rPr>
        <w:t>0)</w:t>
      </w:r>
      <w:r w:rsidR="000F1B6E">
        <w:rPr>
          <w:rFonts w:ascii="Times New Roman" w:hAnsi="Times New Roman" w:cs="Times New Roman"/>
          <w:sz w:val="28"/>
          <w:szCs w:val="28"/>
        </w:rPr>
        <w:t>;</w:t>
      </w:r>
    </w:p>
    <w:p w:rsidR="000F1B6E" w:rsidRPr="000F1B6E" w:rsidRDefault="000F1B6E" w:rsidP="00B31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6E">
        <w:rPr>
          <w:rFonts w:ascii="Times New Roman" w:hAnsi="Times New Roman" w:cs="Times New Roman"/>
          <w:sz w:val="28"/>
          <w:szCs w:val="28"/>
        </w:rPr>
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B6E">
        <w:rPr>
          <w:rFonts w:ascii="Times New Roman" w:hAnsi="Times New Roman" w:cs="Times New Roman"/>
          <w:sz w:val="28"/>
          <w:szCs w:val="28"/>
        </w:rPr>
        <w:t>(код бюдж</w:t>
      </w:r>
      <w:r>
        <w:rPr>
          <w:rFonts w:ascii="Times New Roman" w:hAnsi="Times New Roman" w:cs="Times New Roman"/>
          <w:sz w:val="28"/>
          <w:szCs w:val="28"/>
        </w:rPr>
        <w:t>етной классификации доходов: 988</w:t>
      </w:r>
      <w:r w:rsidR="00EB7C25">
        <w:rPr>
          <w:rFonts w:ascii="Times New Roman" w:hAnsi="Times New Roman" w:cs="Times New Roman"/>
          <w:sz w:val="28"/>
          <w:szCs w:val="28"/>
        </w:rPr>
        <w:t xml:space="preserve"> 1 08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EB7C25">
        <w:rPr>
          <w:rFonts w:ascii="Times New Roman" w:hAnsi="Times New Roman" w:cs="Times New Roman"/>
          <w:sz w:val="28"/>
          <w:szCs w:val="28"/>
        </w:rPr>
        <w:t>7300 01</w:t>
      </w:r>
      <w:r>
        <w:rPr>
          <w:rFonts w:ascii="Times New Roman" w:hAnsi="Times New Roman" w:cs="Times New Roman"/>
          <w:sz w:val="28"/>
          <w:szCs w:val="28"/>
        </w:rPr>
        <w:t xml:space="preserve"> 0000 13</w:t>
      </w:r>
      <w:r w:rsidRPr="000F1B6E">
        <w:rPr>
          <w:rFonts w:ascii="Times New Roman" w:hAnsi="Times New Roman" w:cs="Times New Roman"/>
          <w:sz w:val="28"/>
          <w:szCs w:val="28"/>
        </w:rPr>
        <w:t>0)</w:t>
      </w:r>
    </w:p>
    <w:p w:rsidR="000F1B6E" w:rsidRPr="0027287E" w:rsidRDefault="000F1B6E" w:rsidP="00B31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87E">
        <w:rPr>
          <w:rFonts w:ascii="Times New Roman" w:hAnsi="Times New Roman" w:cs="Times New Roman"/>
          <w:sz w:val="28"/>
          <w:szCs w:val="28"/>
        </w:rPr>
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</w:r>
      <w:r w:rsidR="0027287E">
        <w:rPr>
          <w:rFonts w:ascii="Times New Roman" w:hAnsi="Times New Roman" w:cs="Times New Roman"/>
          <w:sz w:val="28"/>
          <w:szCs w:val="28"/>
        </w:rPr>
        <w:t xml:space="preserve"> </w:t>
      </w:r>
      <w:r w:rsidR="0027287E" w:rsidRPr="000F1B6E">
        <w:rPr>
          <w:rFonts w:ascii="Times New Roman" w:hAnsi="Times New Roman" w:cs="Times New Roman"/>
          <w:sz w:val="28"/>
          <w:szCs w:val="28"/>
        </w:rPr>
        <w:t>(код бюдж</w:t>
      </w:r>
      <w:r w:rsidR="0027287E">
        <w:rPr>
          <w:rFonts w:ascii="Times New Roman" w:hAnsi="Times New Roman" w:cs="Times New Roman"/>
          <w:sz w:val="28"/>
          <w:szCs w:val="28"/>
        </w:rPr>
        <w:t>етной классификации доходов: 988 2 18 60010 02 0000 151).</w:t>
      </w:r>
    </w:p>
    <w:p w:rsidR="000F1B6E" w:rsidRDefault="000F1B6E" w:rsidP="00B31D66">
      <w:pPr>
        <w:pStyle w:val="ConsPlusNormal"/>
        <w:spacing w:before="220"/>
        <w:ind w:firstLine="540"/>
        <w:jc w:val="both"/>
      </w:pPr>
    </w:p>
    <w:p w:rsidR="00D607FA" w:rsidRDefault="00D607FA" w:rsidP="00D607FA"/>
    <w:sectPr w:rsidR="00D607FA" w:rsidSect="00EA1EF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5A37"/>
    <w:multiLevelType w:val="multilevel"/>
    <w:tmpl w:val="65C828C4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DD"/>
    <w:rsid w:val="00003A21"/>
    <w:rsid w:val="000B7D77"/>
    <w:rsid w:val="000D4957"/>
    <w:rsid w:val="000F1B6E"/>
    <w:rsid w:val="002604B7"/>
    <w:rsid w:val="0027287E"/>
    <w:rsid w:val="00353804"/>
    <w:rsid w:val="00364951"/>
    <w:rsid w:val="003F382D"/>
    <w:rsid w:val="0048224F"/>
    <w:rsid w:val="004A1504"/>
    <w:rsid w:val="005A7F63"/>
    <w:rsid w:val="005F4482"/>
    <w:rsid w:val="006809CC"/>
    <w:rsid w:val="00772422"/>
    <w:rsid w:val="007A20DD"/>
    <w:rsid w:val="00827870"/>
    <w:rsid w:val="00A126DC"/>
    <w:rsid w:val="00AD0B2A"/>
    <w:rsid w:val="00AD18A4"/>
    <w:rsid w:val="00B31D66"/>
    <w:rsid w:val="00BB1130"/>
    <w:rsid w:val="00C40A3C"/>
    <w:rsid w:val="00C87DA0"/>
    <w:rsid w:val="00CB665F"/>
    <w:rsid w:val="00D607FA"/>
    <w:rsid w:val="00DC2CC3"/>
    <w:rsid w:val="00EA1EFC"/>
    <w:rsid w:val="00E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20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40A3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B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20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40A3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B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3352DF34148ED73307DE39152DDC2A698E93E07C25C5AFAB99722EA74AA0CBF877762053127521EEE7EAF57EBF7E56E66F7BEAE36QCl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D38147E0AA76C349DA1F4E5AE3147CFDEB6331A4F24863578BFC147A283E0C60C2EEB0E155524139551F6926C2127A695C6234E840B1CF7w5S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38147E0AA76C349DA1F4E5AE3147CFDEB03C194520863578BFC147A283E0C60C2EEB0B11552C18C60BE69625762DBA92DC3D489A0Bw1SC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43352DF34148ED73307DE39152DDC2A69EE63D0DC65C5AFAB99722EA74AA0CBF87776701312F594DB46EAB1EBCFDF9697CE9B8B036C23CQ9l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Иванович ФОМИН</dc:creator>
  <cp:lastModifiedBy>Сергей Алексеевич Фетисов</cp:lastModifiedBy>
  <cp:revision>2</cp:revision>
  <cp:lastPrinted>2020-04-28T07:48:00Z</cp:lastPrinted>
  <dcterms:created xsi:type="dcterms:W3CDTF">2020-04-28T13:05:00Z</dcterms:created>
  <dcterms:modified xsi:type="dcterms:W3CDTF">2020-04-28T13:05:00Z</dcterms:modified>
</cp:coreProperties>
</file>