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62" w:rsidRPr="006A76E9" w:rsidRDefault="006A76E9" w:rsidP="00E405BF">
      <w:pPr>
        <w:spacing w:line="235" w:lineRule="auto"/>
        <w:ind w:left="1700" w:firstLine="5559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Pr="006A76E9">
        <w:rPr>
          <w:rFonts w:ascii="Times New Roman" w:eastAsia="Times New Roman" w:hAnsi="Times New Roman"/>
          <w:sz w:val="28"/>
        </w:rPr>
        <w:t>роект</w:t>
      </w:r>
    </w:p>
    <w:p w:rsidR="00072662" w:rsidRPr="006A76E9" w:rsidRDefault="00072662" w:rsidP="00E405BF">
      <w:pPr>
        <w:spacing w:line="235" w:lineRule="auto"/>
        <w:ind w:left="1700" w:firstLine="5559"/>
        <w:rPr>
          <w:rFonts w:ascii="Times New Roman" w:eastAsia="Times New Roman" w:hAnsi="Times New Roman"/>
          <w:sz w:val="28"/>
        </w:rPr>
      </w:pPr>
    </w:p>
    <w:p w:rsidR="00072662" w:rsidRDefault="00072662" w:rsidP="00E405BF">
      <w:pPr>
        <w:spacing w:line="235" w:lineRule="auto"/>
        <w:ind w:left="1700" w:firstLine="5559"/>
        <w:rPr>
          <w:rFonts w:ascii="Times New Roman" w:eastAsia="Times New Roman" w:hAnsi="Times New Roman"/>
          <w:b/>
          <w:sz w:val="28"/>
        </w:rPr>
      </w:pPr>
    </w:p>
    <w:p w:rsidR="00072662" w:rsidRDefault="00010EFC" w:rsidP="00E405BF">
      <w:pPr>
        <w:tabs>
          <w:tab w:val="left" w:pos="9594"/>
        </w:tabs>
        <w:spacing w:line="235" w:lineRule="auto"/>
        <w:ind w:left="1700" w:firstLine="555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</w:p>
    <w:p w:rsidR="00072662" w:rsidRPr="000F6D00" w:rsidRDefault="00072662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0F6D00" w:rsidRPr="000F6D00" w:rsidRDefault="000F6D00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>План</w:t>
      </w:r>
    </w:p>
    <w:p w:rsidR="000F6D00" w:rsidRPr="000F6D00" w:rsidRDefault="000F6D00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 xml:space="preserve">противодействия коррупции в </w:t>
      </w:r>
      <w:r w:rsidR="009D338A">
        <w:rPr>
          <w:rFonts w:ascii="Times New Roman" w:eastAsia="Times New Roman" w:hAnsi="Times New Roman"/>
          <w:b/>
          <w:sz w:val="32"/>
        </w:rPr>
        <w:t xml:space="preserve">Архивном управлении </w:t>
      </w:r>
      <w:r w:rsidRPr="000F6D00">
        <w:rPr>
          <w:rFonts w:ascii="Times New Roman" w:eastAsia="Times New Roman" w:hAnsi="Times New Roman"/>
          <w:b/>
          <w:sz w:val="32"/>
        </w:rPr>
        <w:t>Ленинградской области</w:t>
      </w:r>
    </w:p>
    <w:p w:rsidR="00072662" w:rsidRPr="000F6D00" w:rsidRDefault="007D0D3F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на 2021</w:t>
      </w:r>
      <w:r w:rsidR="003104A6">
        <w:rPr>
          <w:rFonts w:ascii="Times New Roman" w:eastAsia="Times New Roman" w:hAnsi="Times New Roman"/>
          <w:b/>
          <w:sz w:val="32"/>
        </w:rPr>
        <w:t>-202</w:t>
      </w:r>
      <w:r>
        <w:rPr>
          <w:rFonts w:ascii="Times New Roman" w:eastAsia="Times New Roman" w:hAnsi="Times New Roman"/>
          <w:b/>
          <w:sz w:val="32"/>
        </w:rPr>
        <w:t>4</w:t>
      </w:r>
      <w:r w:rsidR="000F6D00" w:rsidRPr="000F6D00">
        <w:rPr>
          <w:rFonts w:ascii="Times New Roman" w:eastAsia="Times New Roman" w:hAnsi="Times New Roman"/>
          <w:b/>
          <w:sz w:val="32"/>
        </w:rPr>
        <w:t xml:space="preserve"> год</w:t>
      </w:r>
      <w:r w:rsidR="00A13787">
        <w:rPr>
          <w:rFonts w:ascii="Times New Roman" w:eastAsia="Times New Roman" w:hAnsi="Times New Roman"/>
          <w:b/>
          <w:sz w:val="32"/>
        </w:rPr>
        <w:t>ы</w:t>
      </w:r>
    </w:p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Pr="00790452" w:rsidRDefault="00790452" w:rsidP="00E405BF">
      <w:pPr>
        <w:rPr>
          <w:rFonts w:ascii="Times New Roman" w:hAnsi="Times New Roman" w:cs="Times New Roman"/>
        </w:rPr>
      </w:pPr>
    </w:p>
    <w:p w:rsidR="00790452" w:rsidRPr="00790452" w:rsidRDefault="00790452" w:rsidP="00E405BF">
      <w:pPr>
        <w:jc w:val="center"/>
        <w:rPr>
          <w:rFonts w:ascii="Times New Roman" w:hAnsi="Times New Roman" w:cs="Times New Roman"/>
          <w:sz w:val="24"/>
        </w:rPr>
      </w:pPr>
      <w:r w:rsidRPr="00790452">
        <w:rPr>
          <w:rFonts w:ascii="Times New Roman" w:hAnsi="Times New Roman" w:cs="Times New Roman"/>
          <w:sz w:val="24"/>
        </w:rPr>
        <w:t>Санкт-Петербург</w:t>
      </w:r>
    </w:p>
    <w:p w:rsidR="00790452" w:rsidRDefault="004B6061" w:rsidP="00E405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F259E7">
        <w:rPr>
          <w:rFonts w:ascii="Times New Roman" w:hAnsi="Times New Roman" w:cs="Times New Roman"/>
          <w:sz w:val="24"/>
        </w:rPr>
        <w:t>21</w:t>
      </w:r>
      <w:r w:rsidR="00BB3E41">
        <w:rPr>
          <w:rFonts w:ascii="Times New Roman" w:hAnsi="Times New Roman" w:cs="Times New Roman"/>
          <w:sz w:val="24"/>
        </w:rPr>
        <w:t xml:space="preserve"> год</w:t>
      </w:r>
    </w:p>
    <w:p w:rsidR="000F6D00" w:rsidRDefault="000F6D00" w:rsidP="00790452">
      <w:pPr>
        <w:jc w:val="center"/>
        <w:rPr>
          <w:rFonts w:ascii="Times New Roman" w:hAnsi="Times New Roman" w:cs="Times New Roman"/>
          <w:sz w:val="24"/>
        </w:rPr>
      </w:pPr>
    </w:p>
    <w:p w:rsidR="0080162C" w:rsidRDefault="0080162C"/>
    <w:tbl>
      <w:tblPr>
        <w:tblStyle w:val="a3"/>
        <w:tblpPr w:leftFromText="180" w:rightFromText="180" w:vertAnchor="text" w:horzAnchor="margin" w:tblpX="-34" w:tblpY="-49"/>
        <w:tblW w:w="5000" w:type="pct"/>
        <w:tblLook w:val="04A0" w:firstRow="1" w:lastRow="0" w:firstColumn="1" w:lastColumn="0" w:noHBand="0" w:noVBand="1"/>
      </w:tblPr>
      <w:tblGrid>
        <w:gridCol w:w="837"/>
        <w:gridCol w:w="6914"/>
        <w:gridCol w:w="175"/>
        <w:gridCol w:w="3723"/>
        <w:gridCol w:w="9"/>
        <w:gridCol w:w="169"/>
        <w:gridCol w:w="3557"/>
      </w:tblGrid>
      <w:tr w:rsidR="00F259E7" w:rsidRPr="0080162C" w:rsidTr="00B532A1">
        <w:tc>
          <w:tcPr>
            <w:tcW w:w="272" w:type="pct"/>
            <w:vAlign w:val="center"/>
          </w:tcPr>
          <w:p w:rsidR="00F259E7" w:rsidRPr="00010EFC" w:rsidRDefault="00F259E7" w:rsidP="00F2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259E7" w:rsidRPr="00010EFC" w:rsidRDefault="00F259E7" w:rsidP="00F2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7" w:type="pct"/>
            <w:vAlign w:val="center"/>
          </w:tcPr>
          <w:p w:rsidR="00F259E7" w:rsidRPr="00010EFC" w:rsidRDefault="00F259E7" w:rsidP="00F2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25" w:type="pct"/>
            <w:gridSpan w:val="4"/>
            <w:vAlign w:val="center"/>
          </w:tcPr>
          <w:p w:rsidR="00F259E7" w:rsidRPr="00010EFC" w:rsidRDefault="00F259E7" w:rsidP="00F259E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56" w:type="pct"/>
          </w:tcPr>
          <w:p w:rsidR="00F259E7" w:rsidRDefault="00F259E7" w:rsidP="00F259E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59E7" w:rsidRDefault="00F259E7" w:rsidP="00F259E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F259E7" w:rsidRPr="00010EFC" w:rsidRDefault="00F259E7" w:rsidP="00F259E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D70" w:rsidRPr="0080162C" w:rsidTr="00AA43E2">
        <w:trPr>
          <w:trHeight w:val="708"/>
        </w:trPr>
        <w:tc>
          <w:tcPr>
            <w:tcW w:w="272" w:type="pct"/>
            <w:vAlign w:val="center"/>
          </w:tcPr>
          <w:p w:rsidR="00A53D70" w:rsidRPr="00010EFC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7" w:type="pct"/>
            <w:vAlign w:val="center"/>
          </w:tcPr>
          <w:p w:rsidR="00A53D70" w:rsidRPr="00010EFC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5" w:type="pct"/>
            <w:gridSpan w:val="4"/>
            <w:vAlign w:val="center"/>
          </w:tcPr>
          <w:p w:rsidR="00A53D70" w:rsidRPr="00010EFC" w:rsidRDefault="00F259E7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6" w:type="pct"/>
          </w:tcPr>
          <w:p w:rsidR="00A53D70" w:rsidRPr="00010EFC" w:rsidRDefault="00F259E7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40EC" w:rsidRPr="0080162C" w:rsidTr="00A53D70">
        <w:tc>
          <w:tcPr>
            <w:tcW w:w="272" w:type="pct"/>
            <w:vAlign w:val="center"/>
          </w:tcPr>
          <w:p w:rsidR="008B40EC" w:rsidRPr="00072662" w:rsidRDefault="008B40EC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28" w:type="pct"/>
            <w:gridSpan w:val="6"/>
          </w:tcPr>
          <w:p w:rsidR="008B40EC" w:rsidRDefault="008B40EC" w:rsidP="001C2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правовые меры</w:t>
            </w:r>
            <w:r w:rsidRPr="0073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8B40EC" w:rsidRPr="00645F46" w:rsidRDefault="008B40EC" w:rsidP="001C2D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D70" w:rsidRPr="0080162C" w:rsidTr="00A53D70">
        <w:tc>
          <w:tcPr>
            <w:tcW w:w="272" w:type="pct"/>
          </w:tcPr>
          <w:p w:rsidR="00A53D70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47" w:type="pct"/>
          </w:tcPr>
          <w:p w:rsidR="00A53D70" w:rsidRPr="0098344F" w:rsidRDefault="00A53D70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начальником Архивного управления Ленинградской области за подготовкой и исполнением положений плана противодействия коррупции в Архивном управлении Ленинградской области на </w:t>
            </w:r>
            <w:r w:rsidR="00F259E7" w:rsidRPr="00F259E7">
              <w:rPr>
                <w:rFonts w:ascii="Times New Roman" w:hAnsi="Times New Roman"/>
                <w:b w:val="0"/>
                <w:sz w:val="24"/>
                <w:szCs w:val="24"/>
              </w:rPr>
              <w:t>2021 - 2024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годы, принятие соответствующих мер за неисполнение мероприятий плана противодействия коррупции.</w:t>
            </w:r>
          </w:p>
        </w:tc>
        <w:tc>
          <w:tcPr>
            <w:tcW w:w="1325" w:type="pct"/>
            <w:gridSpan w:val="4"/>
          </w:tcPr>
          <w:p w:rsidR="00A53D70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259E7">
              <w:rPr>
                <w:rFonts w:ascii="Times New Roman" w:hAnsi="Times New Roman" w:cs="Times New Roman"/>
                <w:sz w:val="24"/>
                <w:szCs w:val="24"/>
              </w:rPr>
              <w:t>2021- 2024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A53D70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156" w:type="pct"/>
          </w:tcPr>
          <w:p w:rsidR="00A53D70" w:rsidRPr="0055561A" w:rsidRDefault="00A53D70" w:rsidP="001C2D1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</w:t>
            </w:r>
            <w:proofErr w:type="gramStart"/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анализа результатов выполнения Плана противодействия коррупции</w:t>
            </w:r>
            <w:proofErr w:type="gramEnd"/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в Ленинградской области на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br/>
              <w:t>2021-2024 годы.</w:t>
            </w:r>
          </w:p>
          <w:p w:rsidR="00F259E7" w:rsidRPr="0098344F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информации в Администрацию.</w:t>
            </w:r>
          </w:p>
        </w:tc>
        <w:tc>
          <w:tcPr>
            <w:tcW w:w="1325" w:type="pct"/>
            <w:gridSpan w:val="4"/>
          </w:tcPr>
          <w:p w:rsidR="00AA43E2" w:rsidRPr="008867AB" w:rsidRDefault="00AA43E2" w:rsidP="00A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F259E7" w:rsidRDefault="00AA43E2" w:rsidP="00A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постановлением Правительства Ленинградской области </w:t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br/>
              <w:t>от 12.10.2018 № 380</w:t>
            </w:r>
          </w:p>
          <w:p w:rsid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 сфере противодействия коррупции, предупреждение коррупционных правонарушений.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43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F259E7" w:rsidRPr="00AA43E2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Разработка и обеспечение принятия нормативных правовых актов Ленинградской области в сфере противодействия коррупции в соответствии с требованиями, установленными федеральным и областным законодательством </w:t>
            </w:r>
          </w:p>
          <w:p w:rsidR="00F259E7" w:rsidRPr="0098344F" w:rsidRDefault="00F259E7" w:rsidP="00F259E7">
            <w:pPr>
              <w:tabs>
                <w:tab w:val="left" w:pos="6724"/>
              </w:tabs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gridSpan w:val="4"/>
          </w:tcPr>
          <w:p w:rsidR="00F259E7" w:rsidRPr="008867AB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(по мере изменения законодательства)</w:t>
            </w:r>
          </w:p>
        </w:tc>
        <w:tc>
          <w:tcPr>
            <w:tcW w:w="1156" w:type="pct"/>
          </w:tcPr>
          <w:p w:rsidR="00F259E7" w:rsidRPr="008867AB" w:rsidRDefault="00F259E7" w:rsidP="00A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принятие </w:t>
            </w:r>
            <w:proofErr w:type="gramStart"/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</w:p>
          <w:p w:rsidR="00F259E7" w:rsidRPr="0055561A" w:rsidRDefault="00F259E7" w:rsidP="00A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F259E7" w:rsidRPr="0080162C" w:rsidTr="00AA43E2">
        <w:trPr>
          <w:trHeight w:val="2755"/>
        </w:trPr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A4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pct"/>
          </w:tcPr>
          <w:p w:rsidR="00F259E7" w:rsidRPr="0098344F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Проведение антикоррупционной экспертизы нормативных правовых актов</w:t>
            </w:r>
            <w:r w:rsidR="009A3860">
              <w:rPr>
                <w:rFonts w:ascii="Times New Roman" w:hAnsi="Times New Roman"/>
                <w:b w:val="0"/>
                <w:sz w:val="24"/>
                <w:szCs w:val="24"/>
              </w:rPr>
              <w:t xml:space="preserve"> Архивного управления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Ленинградской области (проектов нормативных правовых актов </w:t>
            </w:r>
            <w:r w:rsidR="009A3860">
              <w:rPr>
                <w:rFonts w:ascii="Times New Roman" w:hAnsi="Times New Roman"/>
                <w:b w:val="0"/>
                <w:sz w:val="24"/>
                <w:szCs w:val="24"/>
              </w:rPr>
              <w:t xml:space="preserve"> Архивного управления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Ленинградской области) при проведении их правовой экспертизы и мониторинге применения. </w:t>
            </w:r>
            <w:proofErr w:type="gramStart"/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Размещение проектов нормативных правовых актов </w:t>
            </w:r>
            <w:r w:rsidR="009A3860">
              <w:rPr>
                <w:rFonts w:ascii="Times New Roman" w:hAnsi="Times New Roman"/>
                <w:b w:val="0"/>
                <w:sz w:val="24"/>
                <w:szCs w:val="24"/>
              </w:rPr>
              <w:t xml:space="preserve"> Архивного управления </w:t>
            </w:r>
            <w:r w:rsidR="009A3860"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Ленинградской области на официальном интернет-портале Администрации Ленинградской области в сети «Интернет» в целях организации проведения независимой антикоррупционной экспертизы.</w:t>
            </w:r>
            <w:proofErr w:type="gramEnd"/>
          </w:p>
        </w:tc>
        <w:tc>
          <w:tcPr>
            <w:tcW w:w="1325" w:type="pct"/>
            <w:gridSpan w:val="4"/>
          </w:tcPr>
          <w:p w:rsid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2021-2024 годов</w:t>
            </w:r>
          </w:p>
          <w:p w:rsid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F259E7" w:rsidRPr="0055561A" w:rsidRDefault="00F259E7" w:rsidP="00A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 актах (проектах нормативных правовых актов) </w:t>
            </w:r>
            <w:proofErr w:type="spell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устранение</w:t>
            </w:r>
          </w:p>
        </w:tc>
      </w:tr>
      <w:tr w:rsidR="00A53D70" w:rsidRPr="0080162C" w:rsidTr="00A53D70">
        <w:tc>
          <w:tcPr>
            <w:tcW w:w="272" w:type="pct"/>
          </w:tcPr>
          <w:p w:rsidR="00A53D70" w:rsidRPr="0080162C" w:rsidRDefault="00A53D70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4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pct"/>
          </w:tcPr>
          <w:p w:rsidR="009A3860" w:rsidRDefault="00F259E7" w:rsidP="009A3860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</w:t>
            </w:r>
            <w:r w:rsidR="009A3860">
              <w:rPr>
                <w:rFonts w:ascii="Times New Roman" w:hAnsi="Times New Roman"/>
                <w:b w:val="0"/>
                <w:sz w:val="24"/>
                <w:szCs w:val="24"/>
              </w:rPr>
              <w:t xml:space="preserve"> Архивное управление Ленинградской области.</w:t>
            </w:r>
          </w:p>
          <w:p w:rsidR="00F259E7" w:rsidRPr="0098344F" w:rsidRDefault="00F259E7" w:rsidP="009A3860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Представление результатов анализа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в Администрацию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Pr="008867AB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До 30 декабря 2021 года,</w:t>
            </w:r>
          </w:p>
          <w:p w:rsidR="00F259E7" w:rsidRPr="008867AB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F259E7" w:rsidRPr="008867AB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A53D70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1156" w:type="pct"/>
          </w:tcPr>
          <w:p w:rsidR="00F259E7" w:rsidRPr="008867AB" w:rsidRDefault="00F259E7" w:rsidP="00F259E7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 w:rsidRPr="008867AB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A53D70" w:rsidRPr="0055561A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E7" w:rsidRPr="0080162C" w:rsidTr="00B532A1">
        <w:tc>
          <w:tcPr>
            <w:tcW w:w="272" w:type="pct"/>
            <w:vAlign w:val="center"/>
          </w:tcPr>
          <w:p w:rsidR="00F259E7" w:rsidRPr="00072662" w:rsidRDefault="00F259E7" w:rsidP="00F2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28" w:type="pct"/>
            <w:gridSpan w:val="6"/>
          </w:tcPr>
          <w:p w:rsidR="00F259E7" w:rsidRPr="00A5213C" w:rsidRDefault="00F259E7" w:rsidP="00F2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 в противодействии коррупции</w:t>
            </w:r>
          </w:p>
        </w:tc>
      </w:tr>
      <w:tr w:rsidR="00F259E7" w:rsidRPr="0074718B" w:rsidTr="00B532A1">
        <w:trPr>
          <w:trHeight w:val="355"/>
        </w:trPr>
        <w:tc>
          <w:tcPr>
            <w:tcW w:w="272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pct"/>
            <w:gridSpan w:val="2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Осуществление рассмотрения поступивших сообщений, принятие соответствующих мер.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259E7" w:rsidRPr="0055561A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информации в Администрацию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10" w:type="pct"/>
          </w:tcPr>
          <w:p w:rsidR="00F259E7" w:rsidRP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E7">
              <w:rPr>
                <w:sz w:val="24"/>
                <w:szCs w:val="24"/>
              </w:rPr>
              <w:t>В течение 2021-2024 годов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E7">
              <w:rPr>
                <w:sz w:val="24"/>
                <w:szCs w:val="24"/>
              </w:rPr>
              <w:t>До 25 декабря 2021 года,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E7">
              <w:rPr>
                <w:sz w:val="24"/>
                <w:szCs w:val="24"/>
              </w:rPr>
              <w:t>до 25 декабря 2022 года,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E7">
              <w:rPr>
                <w:sz w:val="24"/>
                <w:szCs w:val="24"/>
              </w:rPr>
              <w:t>до 25 декабря 2023 года,</w:t>
            </w:r>
          </w:p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до 25 декабря 2024 года</w:t>
            </w:r>
          </w:p>
        </w:tc>
        <w:tc>
          <w:tcPr>
            <w:tcW w:w="1214" w:type="pct"/>
            <w:gridSpan w:val="3"/>
          </w:tcPr>
          <w:p w:rsidR="00F259E7" w:rsidRPr="00E15CF9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 предупреждение коррупционных правонарушений.</w:t>
            </w:r>
          </w:p>
          <w:p w:rsidR="00F259E7" w:rsidRPr="0055561A" w:rsidRDefault="00F259E7" w:rsidP="00F259E7">
            <w:pPr>
              <w:pStyle w:val="ae"/>
              <w:spacing w:before="0" w:beforeAutospacing="0" w:after="0" w:afterAutospacing="0"/>
              <w:jc w:val="center"/>
            </w:pPr>
            <w:r w:rsidRPr="00E15CF9">
              <w:t>Своевременное получение информации о фактах коррупции, оперативное реагирование</w:t>
            </w:r>
          </w:p>
        </w:tc>
      </w:tr>
      <w:tr w:rsidR="008B40EC" w:rsidRPr="0080162C" w:rsidTr="00A53D70">
        <w:tc>
          <w:tcPr>
            <w:tcW w:w="272" w:type="pct"/>
            <w:vAlign w:val="center"/>
          </w:tcPr>
          <w:p w:rsidR="008B40EC" w:rsidRPr="00072662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40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8" w:type="pct"/>
            <w:gridSpan w:val="6"/>
          </w:tcPr>
          <w:p w:rsidR="008B40EC" w:rsidRDefault="008B40EC" w:rsidP="00F2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  <w:p w:rsidR="008B40EC" w:rsidRPr="00A5213C" w:rsidRDefault="008B40EC" w:rsidP="00F43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D70" w:rsidRPr="0074718B" w:rsidTr="00A53D70">
        <w:trPr>
          <w:trHeight w:val="355"/>
        </w:trPr>
        <w:tc>
          <w:tcPr>
            <w:tcW w:w="272" w:type="pct"/>
          </w:tcPr>
          <w:p w:rsidR="00A53D70" w:rsidRPr="0055561A" w:rsidRDefault="00F259E7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D70" w:rsidRPr="0055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pct"/>
            <w:gridSpan w:val="2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мониторинга </w:t>
            </w:r>
            <w:r w:rsidR="00AA43E2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поступивших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обращений граждан и юридических лиц о коррупционных проявлениях в деятельности должностных лиц </w:t>
            </w:r>
            <w:r w:rsidR="00AA43E2">
              <w:rPr>
                <w:rFonts w:ascii="Times New Roman" w:hAnsi="Times New Roman"/>
                <w:b w:val="0"/>
                <w:sz w:val="24"/>
                <w:szCs w:val="24"/>
              </w:rPr>
              <w:t>Архивного управления Ленинградской области,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также сообщений поступивших на телефонную линию «Противодействие коррупции» в Администрации Ленинградской области.</w:t>
            </w:r>
          </w:p>
          <w:p w:rsidR="00F259E7" w:rsidRPr="001E5BCE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результатов мониторинга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комиссию по координации работы по противодействию коррупции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BCE">
              <w:rPr>
                <w:rFonts w:ascii="Times New Roman" w:hAnsi="Times New Roman"/>
                <w:b w:val="0"/>
                <w:sz w:val="24"/>
                <w:szCs w:val="24"/>
              </w:rPr>
              <w:t>в Ленинградской области.</w:t>
            </w:r>
          </w:p>
          <w:p w:rsidR="00A53D70" w:rsidRPr="0055561A" w:rsidRDefault="00A53D70" w:rsidP="00F259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:rsidR="00F259E7" w:rsidRPr="00E8144D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декабря 2021 года,</w:t>
            </w:r>
          </w:p>
          <w:p w:rsidR="00F259E7" w:rsidRPr="00E8144D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F259E7" w:rsidRPr="00E8144D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A53D70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1214" w:type="pct"/>
            <w:gridSpan w:val="3"/>
          </w:tcPr>
          <w:p w:rsidR="00A53D70" w:rsidRPr="0055561A" w:rsidRDefault="00F259E7" w:rsidP="00F259E7">
            <w:pPr>
              <w:pStyle w:val="ae"/>
              <w:spacing w:before="0" w:beforeAutospacing="0" w:after="0" w:afterAutospacing="0"/>
              <w:jc w:val="center"/>
            </w:pPr>
            <w:r>
              <w:t xml:space="preserve">Выявление </w:t>
            </w:r>
            <w:r w:rsidRPr="00E15CF9">
              <w:t>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1C2D14" w:rsidRPr="0080162C" w:rsidTr="00A53D70">
        <w:tc>
          <w:tcPr>
            <w:tcW w:w="272" w:type="pct"/>
            <w:vAlign w:val="center"/>
          </w:tcPr>
          <w:p w:rsidR="001C2D14" w:rsidRPr="00790452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1C2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8" w:type="pct"/>
            <w:gridSpan w:val="6"/>
            <w:vAlign w:val="center"/>
          </w:tcPr>
          <w:p w:rsidR="001C2D14" w:rsidRDefault="00F259E7" w:rsidP="0018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Профилактика коррупционных и иных правонарушений </w:t>
            </w:r>
          </w:p>
        </w:tc>
      </w:tr>
      <w:tr w:rsidR="00CC7508" w:rsidRPr="0074718B" w:rsidTr="00A53D70">
        <w:tc>
          <w:tcPr>
            <w:tcW w:w="272" w:type="pct"/>
          </w:tcPr>
          <w:p w:rsidR="00CC7508" w:rsidRPr="0055561A" w:rsidRDefault="00F259E7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47" w:type="pct"/>
          </w:tcPr>
          <w:p w:rsidR="00F259E7" w:rsidRPr="00E15CF9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AA43E2">
              <w:rPr>
                <w:rFonts w:ascii="Times New Roman" w:hAnsi="Times New Roman"/>
                <w:b w:val="0"/>
                <w:sz w:val="24"/>
                <w:szCs w:val="24"/>
              </w:rPr>
              <w:t>беспечение деятельности комиссии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      </w:r>
            <w:r w:rsidR="00AA43E2">
              <w:rPr>
                <w:rFonts w:ascii="Times New Roman" w:hAnsi="Times New Roman"/>
                <w:b w:val="0"/>
                <w:sz w:val="24"/>
                <w:szCs w:val="24"/>
              </w:rPr>
              <w:t>Архивном управлении Ленинградской области</w:t>
            </w:r>
          </w:p>
          <w:p w:rsidR="00F259E7" w:rsidRPr="00E15CF9" w:rsidRDefault="00F259E7" w:rsidP="00F259E7"/>
          <w:p w:rsidR="00CC7508" w:rsidRPr="0055561A" w:rsidRDefault="00CC7508" w:rsidP="00F43F7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4"/>
          </w:tcPr>
          <w:p w:rsidR="00CC7508" w:rsidRPr="0055561A" w:rsidRDefault="00F259E7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1156" w:type="pct"/>
          </w:tcPr>
          <w:p w:rsidR="00CC7508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 ограничений и запретов, требований о предотвращении        или урегулировании конфликта интересов, осуществление мер                      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1C2D14" w:rsidRPr="0080162C" w:rsidTr="00A53D70">
        <w:tc>
          <w:tcPr>
            <w:tcW w:w="272" w:type="pct"/>
            <w:vAlign w:val="center"/>
          </w:tcPr>
          <w:p w:rsidR="001C2D14" w:rsidRPr="00790452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2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8" w:type="pct"/>
            <w:gridSpan w:val="6"/>
            <w:vAlign w:val="center"/>
          </w:tcPr>
          <w:p w:rsidR="001C2D14" w:rsidRPr="00645F46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  <w:r w:rsidRPr="00645F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Default="00F259E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 (далее – закупки).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C7508" w:rsidRPr="00431640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1270" w:type="pct"/>
            <w:gridSpan w:val="3"/>
          </w:tcPr>
          <w:p w:rsidR="00F259E7" w:rsidRPr="00E12FBE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FBE">
              <w:rPr>
                <w:rFonts w:cs="Arial"/>
                <w:sz w:val="24"/>
                <w:szCs w:val="24"/>
                <w:lang w:eastAsia="ru-RU"/>
              </w:rPr>
              <w:t>В течение 2021-2024 годов</w:t>
            </w:r>
          </w:p>
          <w:p w:rsidR="00F259E7" w:rsidRPr="00E12FBE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Default="00F259E7" w:rsidP="00F259E7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F259E7" w:rsidRDefault="00F259E7" w:rsidP="00F259E7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F259E7" w:rsidRPr="00E12FBE" w:rsidRDefault="00F259E7" w:rsidP="00F259E7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F259E7" w:rsidRPr="00E12FBE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E12FBE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До 30 декабря 2021 года,</w:t>
            </w:r>
          </w:p>
          <w:p w:rsidR="00F259E7" w:rsidRPr="00E12FBE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до 30 декабря 2022 года,</w:t>
            </w:r>
          </w:p>
          <w:p w:rsidR="00F259E7" w:rsidRPr="00E12FBE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до 30 декабря 2023 года,</w:t>
            </w:r>
          </w:p>
          <w:p w:rsidR="00CC7508" w:rsidRPr="00431640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до 30 декабря 2024 года</w:t>
            </w:r>
          </w:p>
        </w:tc>
        <w:tc>
          <w:tcPr>
            <w:tcW w:w="1211" w:type="pct"/>
            <w:gridSpan w:val="2"/>
          </w:tcPr>
          <w:p w:rsidR="00CC7508" w:rsidRPr="0055561A" w:rsidRDefault="00F259E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                при осуществлении закупок</w:t>
            </w:r>
          </w:p>
        </w:tc>
      </w:tr>
      <w:tr w:rsidR="00F259E7" w:rsidRPr="0080162C" w:rsidTr="00A53D70">
        <w:tc>
          <w:tcPr>
            <w:tcW w:w="272" w:type="pct"/>
          </w:tcPr>
          <w:p w:rsidR="00F259E7" w:rsidRPr="0080162C" w:rsidRDefault="00F259E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47" w:type="pct"/>
          </w:tcPr>
          <w:p w:rsidR="00F259E7" w:rsidRPr="00E15CF9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 9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0" w:type="pct"/>
            <w:gridSpan w:val="3"/>
          </w:tcPr>
          <w:p w:rsidR="00F259E7" w:rsidRPr="00645F46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E7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1211" w:type="pct"/>
            <w:gridSpan w:val="2"/>
          </w:tcPr>
          <w:p w:rsidR="00F259E7" w:rsidRPr="0055561A" w:rsidRDefault="00F259E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F259E7" w:rsidRPr="0080162C" w:rsidTr="00A53D70">
        <w:tc>
          <w:tcPr>
            <w:tcW w:w="272" w:type="pct"/>
          </w:tcPr>
          <w:p w:rsidR="00F259E7" w:rsidRPr="0080162C" w:rsidRDefault="00F259E7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анализа сведений: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об обжаловании закупок контрольными органами в сфере закупок;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-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 результатах обжалования решений и предписаний контрольных органов в сфере закупок.</w:t>
            </w:r>
          </w:p>
          <w:p w:rsidR="00F259E7" w:rsidRPr="00E15CF9" w:rsidRDefault="00F259E7" w:rsidP="00F259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B63" w:rsidRPr="007E3514" w:rsidRDefault="00872B63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По результатам проведенного анализа подготовка аналитической информации  и направление информации в органы исполнительной власти, в случае необходимости в иные государственные органы и органы местного самоуправления </w:t>
            </w:r>
          </w:p>
          <w:p w:rsidR="00F259E7" w:rsidRPr="00645F46" w:rsidRDefault="00F259E7" w:rsidP="00F43F74">
            <w:pPr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3"/>
          </w:tcPr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lastRenderedPageBreak/>
              <w:t>В течение 2021-2024 годов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До 14 февраля 2022 года,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до 14 февраля 2023 года,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до 14 февраля 2024 года,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до 14 февраля 2025 года</w:t>
            </w:r>
          </w:p>
          <w:p w:rsidR="00F259E7" w:rsidRPr="00645F46" w:rsidRDefault="00F259E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F259E7" w:rsidRPr="0055561A" w:rsidRDefault="00F259E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случаев нарушений требований законодательства</w:t>
            </w:r>
          </w:p>
        </w:tc>
      </w:tr>
      <w:tr w:rsidR="00F259E7" w:rsidRPr="0080162C" w:rsidTr="00A53D70">
        <w:tc>
          <w:tcPr>
            <w:tcW w:w="272" w:type="pct"/>
          </w:tcPr>
          <w:p w:rsidR="00F259E7" w:rsidRPr="0080162C" w:rsidRDefault="00F259E7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Организация добровольного представления гражданскими служащими,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информации в Администрацию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0" w:type="pct"/>
            <w:gridSpan w:val="3"/>
          </w:tcPr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В течение 2021 – 2024 годов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(ежегодно) 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До 30 декабря 2021 года,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до 30 декабря 2022 года,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до 30 декабря 2023 года,</w:t>
            </w:r>
          </w:p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до 30 декабря 2024</w:t>
            </w: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11" w:type="pct"/>
            <w:gridSpan w:val="2"/>
          </w:tcPr>
          <w:p w:rsidR="00F259E7" w:rsidRPr="0055561A" w:rsidRDefault="00F259E7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B036D7">
              <w:rPr>
                <w:sz w:val="24"/>
                <w:szCs w:val="24"/>
              </w:rPr>
              <w:t xml:space="preserve">Профилактика нарушений требований законодательства   </w:t>
            </w:r>
          </w:p>
        </w:tc>
      </w:tr>
      <w:tr w:rsidR="00F259E7" w:rsidRPr="0080162C" w:rsidTr="00A53D70">
        <w:tc>
          <w:tcPr>
            <w:tcW w:w="272" w:type="pct"/>
            <w:vAlign w:val="center"/>
          </w:tcPr>
          <w:p w:rsidR="00F259E7" w:rsidRPr="00790452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28" w:type="pct"/>
            <w:gridSpan w:val="6"/>
            <w:vAlign w:val="center"/>
          </w:tcPr>
          <w:p w:rsidR="00F259E7" w:rsidRPr="00645F46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государственных учреждениях и организациях, </w:t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подведомственных органам исполнительной власти Ленинградской области</w:t>
            </w:r>
          </w:p>
        </w:tc>
      </w:tr>
      <w:tr w:rsidR="00F259E7" w:rsidRPr="0080162C" w:rsidTr="00A53D70">
        <w:tc>
          <w:tcPr>
            <w:tcW w:w="272" w:type="pct"/>
          </w:tcPr>
          <w:p w:rsidR="00F259E7" w:rsidRPr="0080162C" w:rsidRDefault="00F259E7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247" w:type="pct"/>
          </w:tcPr>
          <w:p w:rsidR="00F259E7" w:rsidRPr="00431640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исполнительной власти (далее – подведомственные учреждения), и лицами, замещающими указанные должности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>В течение 2021-2024 годов при назначении на соответствующие должности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>(для граждан, претендующих на замещение соответствующих должностей);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>до 30 апреля 2022 года,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>до 30 апреля 2023 года,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 xml:space="preserve">до 30 апреля 2024 года </w:t>
            </w:r>
          </w:p>
          <w:p w:rsidR="00F259E7" w:rsidRPr="000D49A3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 xml:space="preserve">(для лиц, замещающих </w:t>
            </w:r>
            <w:r w:rsidRPr="00F259E7">
              <w:rPr>
                <w:rFonts w:cs="Arial"/>
                <w:sz w:val="24"/>
                <w:szCs w:val="24"/>
                <w:lang w:eastAsia="ru-RU"/>
              </w:rPr>
              <w:lastRenderedPageBreak/>
              <w:t>соответствующие должности)</w:t>
            </w:r>
          </w:p>
        </w:tc>
        <w:tc>
          <w:tcPr>
            <w:tcW w:w="1156" w:type="pct"/>
          </w:tcPr>
          <w:p w:rsidR="00F259E7" w:rsidRPr="0055561A" w:rsidRDefault="00F259E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247" w:type="pct"/>
          </w:tcPr>
          <w:p w:rsidR="00F259E7" w:rsidRPr="00BB536C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Размещение сведений, представленных руководителями подведомственных учреждений, на официальных сайтах (веб-страницах) органов исполнительной власти в сети «Интернет»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14 рабочих дней со дня истечения срока, установленного                                  для представления сведений</w:t>
            </w: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                               о деятельности                           по профилактике коррупционных правонарушений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247" w:type="pct"/>
          </w:tcPr>
          <w:p w:rsidR="00F259E7" w:rsidRPr="00BB536C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Проведение работы, направленной на выявление и предупреждение конфликта интересов у руководителей государственных учреждений и организаций, подведомственных органам исполнительной власти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(далее - подведомственные организации), в том числе при назначении на должность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247" w:type="pct"/>
          </w:tcPr>
          <w:p w:rsidR="00F259E7" w:rsidRPr="00BB536C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Организация работы комиссий по предотвращению и урегулированию конфликта интересов, возникающего при выполнении трудовых обязанностей руководителями подведомственных организаций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                        и урегул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конфликта интересов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предотвращения коррупционных правонарушений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заместителей руководителя;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главных бухгалтеров;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br/>
              <w:t>и иных организационно-распорядительных документов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25" w:type="pct"/>
            <w:gridSpan w:val="4"/>
          </w:tcPr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В течение 2021-2024 годов </w:t>
            </w:r>
          </w:p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                        и урегулирование конфликта интересов в целях предотвращения коррупционных правонарушений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247" w:type="pct"/>
          </w:tcPr>
          <w:p w:rsid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</w:t>
            </w:r>
            <w:proofErr w:type="gramStart"/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F259E7" w:rsidRPr="00F259E7" w:rsidRDefault="00F259E7" w:rsidP="00F259E7"/>
        </w:tc>
        <w:tc>
          <w:tcPr>
            <w:tcW w:w="1325" w:type="pct"/>
            <w:gridSpan w:val="4"/>
          </w:tcPr>
          <w:p w:rsidR="00F259E7" w:rsidRPr="00E15CF9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статьи 13.3 Федерального закона от 25.12.2008 № 273-ФЗ «О противодействии коррупции», в том числе посредством проведения в установленном порядке выездных проверок в данной сфере. 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1325" w:type="pct"/>
            <w:gridSpan w:val="4"/>
          </w:tcPr>
          <w:p w:rsidR="00F259E7" w:rsidRPr="00E15CF9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</w:t>
            </w:r>
          </w:p>
        </w:tc>
      </w:tr>
      <w:tr w:rsidR="00F259E7" w:rsidRPr="0080162C" w:rsidTr="005D7E87">
        <w:trPr>
          <w:trHeight w:val="1366"/>
        </w:trPr>
        <w:tc>
          <w:tcPr>
            <w:tcW w:w="272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в Администрацию информации о родственниках (свойственниках), работающих в подведомственных организациях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  <w:r w:rsidRPr="00E15CF9">
              <w:rPr>
                <w:sz w:val="24"/>
                <w:szCs w:val="24"/>
              </w:rPr>
              <w:t>(незамедлительно при поступлении информации)</w:t>
            </w: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Анализ информации                     в части возможности возникновения конфликта интересов</w:t>
            </w:r>
            <w:r w:rsidRPr="00E15CF9">
              <w:rPr>
                <w:sz w:val="24"/>
                <w:szCs w:val="24"/>
              </w:rPr>
              <w:t xml:space="preserve">  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услуг. 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доклада о результатах осуществления контроля Губернатору Ленинградской области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  <w:r w:rsidRPr="00F259E7">
              <w:rPr>
                <w:rFonts w:cs="Arial"/>
                <w:sz w:val="24"/>
                <w:szCs w:val="24"/>
                <w:lang w:eastAsia="ru-RU"/>
              </w:rPr>
              <w:t xml:space="preserve">(в соответствии с планами проверок) 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 xml:space="preserve">До 01 марта 2022 года,  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 xml:space="preserve">до 01 марта 2023 года,  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 xml:space="preserve">до 01 марта 2024 года,  </w:t>
            </w:r>
          </w:p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>до 01 марта 2025 года</w:t>
            </w:r>
            <w:r w:rsidRPr="00E15CF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>До 30 января 2022 года,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>до 30 января 2023 года,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 xml:space="preserve">до 30 января 2024 года </w:t>
            </w:r>
          </w:p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F259E7" w:rsidRPr="0080162C" w:rsidTr="00A53D70">
        <w:tc>
          <w:tcPr>
            <w:tcW w:w="272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</w:t>
            </w:r>
            <w:proofErr w:type="gramStart"/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подведомственными организациями</w:t>
            </w:r>
            <w:r w:rsidR="005D7E8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2021-2024 годов (ежеквартально)</w:t>
            </w: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                                     и  профилактика нарушений требований законодательства в сфере противодействия коррупции</w:t>
            </w:r>
          </w:p>
        </w:tc>
      </w:tr>
      <w:tr w:rsidR="00F259E7" w:rsidRPr="0080162C" w:rsidTr="00A53D70">
        <w:tc>
          <w:tcPr>
            <w:tcW w:w="272" w:type="pct"/>
            <w:vAlign w:val="center"/>
          </w:tcPr>
          <w:p w:rsidR="00F259E7" w:rsidRPr="00790452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28" w:type="pct"/>
            <w:gridSpan w:val="6"/>
            <w:vAlign w:val="center"/>
          </w:tcPr>
          <w:p w:rsidR="00F259E7" w:rsidRDefault="00F259E7" w:rsidP="00F2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  <w:p w:rsidR="007E3514" w:rsidRDefault="007E3514" w:rsidP="00F2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514" w:rsidRPr="00481750" w:rsidRDefault="007E3514" w:rsidP="00F259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247" w:type="pct"/>
          </w:tcPr>
          <w:p w:rsidR="00F259E7" w:rsidRPr="00F259E7" w:rsidRDefault="00F259E7" w:rsidP="005D7E8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Прием и рассмотрение электронных сообщений                   от граждан и организаций о фактах коррупции, поступивш</w:t>
            </w:r>
            <w:r w:rsidR="005D7E87">
              <w:rPr>
                <w:rFonts w:ascii="Times New Roman" w:hAnsi="Times New Roman"/>
                <w:b w:val="0"/>
                <w:sz w:val="24"/>
                <w:szCs w:val="24"/>
              </w:rPr>
              <w:t>их на официальный интернет-сайт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D7E87">
              <w:rPr>
                <w:rFonts w:ascii="Times New Roman" w:hAnsi="Times New Roman"/>
                <w:b w:val="0"/>
                <w:sz w:val="24"/>
                <w:szCs w:val="24"/>
              </w:rPr>
              <w:t>Архивного управления Ленинградской области.</w:t>
            </w:r>
          </w:p>
        </w:tc>
        <w:tc>
          <w:tcPr>
            <w:tcW w:w="1325" w:type="pct"/>
            <w:gridSpan w:val="4"/>
          </w:tcPr>
          <w:p w:rsid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1156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                            на поступившие  сообщения                                   о коррупционных проявлениях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247" w:type="pct"/>
          </w:tcPr>
          <w:p w:rsidR="00F259E7" w:rsidRPr="00F259E7" w:rsidRDefault="00F259E7" w:rsidP="005D7E8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Рассмотрение вопросов о деятельности в сфере противодействия коррупции на заседаниях </w:t>
            </w:r>
            <w:r w:rsidR="005D7E87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общественного совета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 </w:t>
            </w:r>
            <w:r w:rsidR="005D7E87">
              <w:rPr>
                <w:rFonts w:ascii="Times New Roman" w:hAnsi="Times New Roman"/>
                <w:b w:val="0"/>
                <w:sz w:val="24"/>
                <w:szCs w:val="24"/>
              </w:rPr>
              <w:t>Архивном управлении Ленинградской области.</w:t>
            </w:r>
          </w:p>
        </w:tc>
        <w:tc>
          <w:tcPr>
            <w:tcW w:w="1325" w:type="pct"/>
            <w:gridSpan w:val="4"/>
          </w:tcPr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2021-2024 годов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(ежеквартально)</w:t>
            </w:r>
          </w:p>
        </w:tc>
        <w:tc>
          <w:tcPr>
            <w:tcW w:w="1156" w:type="pct"/>
          </w:tcPr>
          <w:p w:rsidR="00F259E7" w:rsidRPr="00E15CF9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мер                          по вопросам противодействия коррупции</w:t>
            </w:r>
          </w:p>
        </w:tc>
      </w:tr>
      <w:tr w:rsidR="00F259E7" w:rsidRPr="0080162C" w:rsidTr="00FB634A">
        <w:trPr>
          <w:trHeight w:val="2821"/>
        </w:trPr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Размещение на официальн</w:t>
            </w:r>
            <w:r w:rsidR="005D7E87">
              <w:rPr>
                <w:rFonts w:ascii="Times New Roman" w:hAnsi="Times New Roman"/>
                <w:b w:val="0"/>
                <w:sz w:val="24"/>
                <w:szCs w:val="24"/>
              </w:rPr>
              <w:t>ой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веб-страниц</w:t>
            </w:r>
            <w:r w:rsidR="005D7E87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D7E87">
              <w:rPr>
                <w:rFonts w:ascii="Times New Roman" w:hAnsi="Times New Roman"/>
                <w:b w:val="0"/>
                <w:sz w:val="24"/>
                <w:szCs w:val="24"/>
              </w:rPr>
              <w:t>Архивного управления Ленинградской области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в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25" w:type="pct"/>
            <w:gridSpan w:val="4"/>
          </w:tcPr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2021-2024 годов (в соответствии с планами)</w:t>
            </w:r>
          </w:p>
        </w:tc>
        <w:tc>
          <w:tcPr>
            <w:tcW w:w="1156" w:type="pct"/>
          </w:tcPr>
          <w:p w:rsidR="00F259E7" w:rsidRPr="00E15CF9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F259E7" w:rsidRPr="00E15CF9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E7" w:rsidRPr="0080162C" w:rsidTr="00B532A1">
        <w:tc>
          <w:tcPr>
            <w:tcW w:w="272" w:type="pct"/>
            <w:vAlign w:val="center"/>
          </w:tcPr>
          <w:p w:rsidR="00F259E7" w:rsidRPr="00790452" w:rsidRDefault="00F259E7" w:rsidP="00F2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28" w:type="pct"/>
            <w:gridSpan w:val="6"/>
            <w:vAlign w:val="center"/>
          </w:tcPr>
          <w:p w:rsidR="00F259E7" w:rsidRPr="00E15CF9" w:rsidRDefault="00F259E7" w:rsidP="00F259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и иные мероприятия, направленные на антикоррупционное просвещение </w:t>
            </w:r>
          </w:p>
          <w:p w:rsidR="00F259E7" w:rsidRPr="00481750" w:rsidRDefault="00F259E7" w:rsidP="00F259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популяризацию антикоррупционных стандартов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247" w:type="pct"/>
          </w:tcPr>
          <w:p w:rsidR="00F259E7" w:rsidRPr="00F259E7" w:rsidRDefault="00F259E7" w:rsidP="005D7E8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и проведение в </w:t>
            </w:r>
            <w:r w:rsidR="005D7E87">
              <w:rPr>
                <w:rFonts w:ascii="Times New Roman" w:hAnsi="Times New Roman"/>
                <w:b w:val="0"/>
                <w:sz w:val="24"/>
                <w:szCs w:val="24"/>
              </w:rPr>
              <w:t xml:space="preserve">Архивном управлении Ленинградской области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информационных мероприятий, посвященных Международному дню борьбы с коррупцией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2021-2024 годов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(до 30 декабря ежегодно)</w:t>
            </w:r>
          </w:p>
        </w:tc>
        <w:tc>
          <w:tcPr>
            <w:tcW w:w="1156" w:type="pct"/>
          </w:tcPr>
          <w:p w:rsidR="00F259E7" w:rsidRPr="00E15CF9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Организация работы по формированию  у гражданских служащих отрицательного отношения к коррупции.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Предание гласности каждого установленного факта коррупции в органе исполнительной власти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1156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80162C" w:rsidRDefault="0080162C" w:rsidP="00790452"/>
    <w:sectPr w:rsidR="0080162C" w:rsidSect="00E40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3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D3" w:rsidRDefault="00970FD3" w:rsidP="00072662">
      <w:r>
        <w:separator/>
      </w:r>
    </w:p>
  </w:endnote>
  <w:endnote w:type="continuationSeparator" w:id="0">
    <w:p w:rsidR="00970FD3" w:rsidRDefault="00970FD3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87" w:rsidRDefault="005D7E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87" w:rsidRDefault="005D7E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87" w:rsidRDefault="005D7E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D3" w:rsidRDefault="00970FD3" w:rsidP="00072662">
      <w:r>
        <w:separator/>
      </w:r>
    </w:p>
  </w:footnote>
  <w:footnote w:type="continuationSeparator" w:id="0">
    <w:p w:rsidR="00970FD3" w:rsidRDefault="00970FD3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87" w:rsidRDefault="005D7E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7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2D14" w:rsidRPr="004B4F41" w:rsidRDefault="001C2D14" w:rsidP="004B4F41">
        <w:pPr>
          <w:pStyle w:val="a4"/>
          <w:jc w:val="center"/>
          <w:rPr>
            <w:rFonts w:ascii="Times New Roman" w:hAnsi="Times New Roman" w:cs="Times New Roman"/>
          </w:rPr>
        </w:pPr>
        <w:r w:rsidRPr="00790452">
          <w:rPr>
            <w:rFonts w:ascii="Times New Roman" w:hAnsi="Times New Roman" w:cs="Times New Roman"/>
          </w:rPr>
          <w:fldChar w:fldCharType="begin"/>
        </w:r>
        <w:r w:rsidRPr="00790452">
          <w:rPr>
            <w:rFonts w:ascii="Times New Roman" w:hAnsi="Times New Roman" w:cs="Times New Roman"/>
          </w:rPr>
          <w:instrText>PAGE   \* MERGEFORMAT</w:instrText>
        </w:r>
        <w:r w:rsidRPr="00790452">
          <w:rPr>
            <w:rFonts w:ascii="Times New Roman" w:hAnsi="Times New Roman" w:cs="Times New Roman"/>
          </w:rPr>
          <w:fldChar w:fldCharType="separate"/>
        </w:r>
        <w:r w:rsidR="007E3514">
          <w:rPr>
            <w:rFonts w:ascii="Times New Roman" w:hAnsi="Times New Roman" w:cs="Times New Roman"/>
            <w:noProof/>
          </w:rPr>
          <w:t>2</w:t>
        </w:r>
        <w:r w:rsidRPr="0079045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87" w:rsidRDefault="005D7E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EFC"/>
    <w:rsid w:val="0003706A"/>
    <w:rsid w:val="00040950"/>
    <w:rsid w:val="00045069"/>
    <w:rsid w:val="00064241"/>
    <w:rsid w:val="00072662"/>
    <w:rsid w:val="0009653E"/>
    <w:rsid w:val="000A4469"/>
    <w:rsid w:val="000A60FC"/>
    <w:rsid w:val="000B0B36"/>
    <w:rsid w:val="000D00CC"/>
    <w:rsid w:val="000D01B3"/>
    <w:rsid w:val="000D49A3"/>
    <w:rsid w:val="000F6D00"/>
    <w:rsid w:val="0010201C"/>
    <w:rsid w:val="0010748E"/>
    <w:rsid w:val="00107997"/>
    <w:rsid w:val="001219FA"/>
    <w:rsid w:val="001226ED"/>
    <w:rsid w:val="00122F85"/>
    <w:rsid w:val="001267DD"/>
    <w:rsid w:val="00131125"/>
    <w:rsid w:val="0013363B"/>
    <w:rsid w:val="001349F2"/>
    <w:rsid w:val="001369A7"/>
    <w:rsid w:val="00142A03"/>
    <w:rsid w:val="00144222"/>
    <w:rsid w:val="00175931"/>
    <w:rsid w:val="00183CAF"/>
    <w:rsid w:val="00186B5C"/>
    <w:rsid w:val="001A4964"/>
    <w:rsid w:val="001C164C"/>
    <w:rsid w:val="001C1E8C"/>
    <w:rsid w:val="001C2D14"/>
    <w:rsid w:val="001D03CE"/>
    <w:rsid w:val="001E069B"/>
    <w:rsid w:val="001E5BCE"/>
    <w:rsid w:val="00201027"/>
    <w:rsid w:val="00201F7E"/>
    <w:rsid w:val="00202876"/>
    <w:rsid w:val="0020420B"/>
    <w:rsid w:val="00214BCA"/>
    <w:rsid w:val="00250FAA"/>
    <w:rsid w:val="002561F3"/>
    <w:rsid w:val="00264474"/>
    <w:rsid w:val="00274EF8"/>
    <w:rsid w:val="00283D1B"/>
    <w:rsid w:val="00284D9B"/>
    <w:rsid w:val="002924C4"/>
    <w:rsid w:val="002964C8"/>
    <w:rsid w:val="002C2EC3"/>
    <w:rsid w:val="002D1B0C"/>
    <w:rsid w:val="002D24E9"/>
    <w:rsid w:val="002D60F4"/>
    <w:rsid w:val="002D69A1"/>
    <w:rsid w:val="002F5E67"/>
    <w:rsid w:val="00304703"/>
    <w:rsid w:val="003104A6"/>
    <w:rsid w:val="0031139E"/>
    <w:rsid w:val="00312EF8"/>
    <w:rsid w:val="00325B61"/>
    <w:rsid w:val="0033681D"/>
    <w:rsid w:val="00340C0B"/>
    <w:rsid w:val="00343F0B"/>
    <w:rsid w:val="00346515"/>
    <w:rsid w:val="0035547B"/>
    <w:rsid w:val="0037357A"/>
    <w:rsid w:val="003919CE"/>
    <w:rsid w:val="00394FE3"/>
    <w:rsid w:val="003A4C3F"/>
    <w:rsid w:val="003B3B1C"/>
    <w:rsid w:val="003C2A38"/>
    <w:rsid w:val="003D7B50"/>
    <w:rsid w:val="003D7CEB"/>
    <w:rsid w:val="003E004B"/>
    <w:rsid w:val="003E141D"/>
    <w:rsid w:val="003E569E"/>
    <w:rsid w:val="003F08DA"/>
    <w:rsid w:val="003F08E8"/>
    <w:rsid w:val="003F2898"/>
    <w:rsid w:val="004006F4"/>
    <w:rsid w:val="004068A6"/>
    <w:rsid w:val="00407844"/>
    <w:rsid w:val="00436781"/>
    <w:rsid w:val="00436E24"/>
    <w:rsid w:val="0045771C"/>
    <w:rsid w:val="00457DEB"/>
    <w:rsid w:val="004707BC"/>
    <w:rsid w:val="00481750"/>
    <w:rsid w:val="00482881"/>
    <w:rsid w:val="004828AB"/>
    <w:rsid w:val="00487766"/>
    <w:rsid w:val="004B3F93"/>
    <w:rsid w:val="004B4F41"/>
    <w:rsid w:val="004B6061"/>
    <w:rsid w:val="004B7BB4"/>
    <w:rsid w:val="004C0336"/>
    <w:rsid w:val="004C0754"/>
    <w:rsid w:val="004C41A2"/>
    <w:rsid w:val="004C7BE9"/>
    <w:rsid w:val="004D06B8"/>
    <w:rsid w:val="004F54BC"/>
    <w:rsid w:val="00510BCC"/>
    <w:rsid w:val="00512650"/>
    <w:rsid w:val="00513C4B"/>
    <w:rsid w:val="00521518"/>
    <w:rsid w:val="00531602"/>
    <w:rsid w:val="005333B4"/>
    <w:rsid w:val="0055561A"/>
    <w:rsid w:val="005704CA"/>
    <w:rsid w:val="00572901"/>
    <w:rsid w:val="00592BEE"/>
    <w:rsid w:val="005C1199"/>
    <w:rsid w:val="005C19B9"/>
    <w:rsid w:val="005C2644"/>
    <w:rsid w:val="005C6811"/>
    <w:rsid w:val="005D7E87"/>
    <w:rsid w:val="005F0C05"/>
    <w:rsid w:val="00601036"/>
    <w:rsid w:val="00603B55"/>
    <w:rsid w:val="00624824"/>
    <w:rsid w:val="00626028"/>
    <w:rsid w:val="00626AC6"/>
    <w:rsid w:val="00642525"/>
    <w:rsid w:val="00645F46"/>
    <w:rsid w:val="006469BE"/>
    <w:rsid w:val="00652B9C"/>
    <w:rsid w:val="00663684"/>
    <w:rsid w:val="0066532B"/>
    <w:rsid w:val="00674D2A"/>
    <w:rsid w:val="00690143"/>
    <w:rsid w:val="00691433"/>
    <w:rsid w:val="00693EF1"/>
    <w:rsid w:val="00694BA8"/>
    <w:rsid w:val="00696924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C0724"/>
    <w:rsid w:val="006C5664"/>
    <w:rsid w:val="006C6569"/>
    <w:rsid w:val="006D28B3"/>
    <w:rsid w:val="006D4036"/>
    <w:rsid w:val="006F20E7"/>
    <w:rsid w:val="006F3522"/>
    <w:rsid w:val="006F3DE8"/>
    <w:rsid w:val="00702EF1"/>
    <w:rsid w:val="0071205C"/>
    <w:rsid w:val="00722D1E"/>
    <w:rsid w:val="00723B69"/>
    <w:rsid w:val="0073306A"/>
    <w:rsid w:val="007335D3"/>
    <w:rsid w:val="0074718B"/>
    <w:rsid w:val="00756F14"/>
    <w:rsid w:val="0075725F"/>
    <w:rsid w:val="00763855"/>
    <w:rsid w:val="00790452"/>
    <w:rsid w:val="007A3D7A"/>
    <w:rsid w:val="007B62D4"/>
    <w:rsid w:val="007D0D3F"/>
    <w:rsid w:val="007E3514"/>
    <w:rsid w:val="007F112F"/>
    <w:rsid w:val="007F6161"/>
    <w:rsid w:val="0080162C"/>
    <w:rsid w:val="0080418E"/>
    <w:rsid w:val="0081155F"/>
    <w:rsid w:val="00822C51"/>
    <w:rsid w:val="0084145A"/>
    <w:rsid w:val="00855DB9"/>
    <w:rsid w:val="008711FE"/>
    <w:rsid w:val="00872B63"/>
    <w:rsid w:val="00872C90"/>
    <w:rsid w:val="00884C98"/>
    <w:rsid w:val="008865C2"/>
    <w:rsid w:val="0089225B"/>
    <w:rsid w:val="008A2D1A"/>
    <w:rsid w:val="008B40EC"/>
    <w:rsid w:val="008B6245"/>
    <w:rsid w:val="008C0990"/>
    <w:rsid w:val="008C2960"/>
    <w:rsid w:val="008C75C7"/>
    <w:rsid w:val="008F0926"/>
    <w:rsid w:val="008F303D"/>
    <w:rsid w:val="009136A1"/>
    <w:rsid w:val="009140F8"/>
    <w:rsid w:val="00920B4E"/>
    <w:rsid w:val="00920DD3"/>
    <w:rsid w:val="0092526D"/>
    <w:rsid w:val="009349CF"/>
    <w:rsid w:val="00940E32"/>
    <w:rsid w:val="00952B00"/>
    <w:rsid w:val="00956426"/>
    <w:rsid w:val="00970FD3"/>
    <w:rsid w:val="0098344F"/>
    <w:rsid w:val="009A3860"/>
    <w:rsid w:val="009A5919"/>
    <w:rsid w:val="009C6675"/>
    <w:rsid w:val="009D338A"/>
    <w:rsid w:val="009E3FB8"/>
    <w:rsid w:val="009F060F"/>
    <w:rsid w:val="00A05717"/>
    <w:rsid w:val="00A06BB1"/>
    <w:rsid w:val="00A06CBA"/>
    <w:rsid w:val="00A13787"/>
    <w:rsid w:val="00A4547C"/>
    <w:rsid w:val="00A5213C"/>
    <w:rsid w:val="00A53D70"/>
    <w:rsid w:val="00A74295"/>
    <w:rsid w:val="00A8467E"/>
    <w:rsid w:val="00A857A1"/>
    <w:rsid w:val="00AA43E2"/>
    <w:rsid w:val="00AC547F"/>
    <w:rsid w:val="00AD0AC1"/>
    <w:rsid w:val="00AE1472"/>
    <w:rsid w:val="00AE5A5A"/>
    <w:rsid w:val="00B02E51"/>
    <w:rsid w:val="00B114C7"/>
    <w:rsid w:val="00B151EB"/>
    <w:rsid w:val="00B16B14"/>
    <w:rsid w:val="00B35603"/>
    <w:rsid w:val="00B36D05"/>
    <w:rsid w:val="00B37338"/>
    <w:rsid w:val="00B473B7"/>
    <w:rsid w:val="00B505B9"/>
    <w:rsid w:val="00B51C65"/>
    <w:rsid w:val="00B52909"/>
    <w:rsid w:val="00B56E31"/>
    <w:rsid w:val="00B64277"/>
    <w:rsid w:val="00B75DD2"/>
    <w:rsid w:val="00B775D7"/>
    <w:rsid w:val="00B80266"/>
    <w:rsid w:val="00BB3E41"/>
    <w:rsid w:val="00BB536C"/>
    <w:rsid w:val="00BC1BAE"/>
    <w:rsid w:val="00BC2A39"/>
    <w:rsid w:val="00BC33ED"/>
    <w:rsid w:val="00BC36DA"/>
    <w:rsid w:val="00BD10F6"/>
    <w:rsid w:val="00BD2051"/>
    <w:rsid w:val="00BF47C6"/>
    <w:rsid w:val="00BF4EAB"/>
    <w:rsid w:val="00C01B56"/>
    <w:rsid w:val="00C06246"/>
    <w:rsid w:val="00C07F25"/>
    <w:rsid w:val="00C321DD"/>
    <w:rsid w:val="00C32DB8"/>
    <w:rsid w:val="00C67816"/>
    <w:rsid w:val="00CB1155"/>
    <w:rsid w:val="00CB27BA"/>
    <w:rsid w:val="00CC428E"/>
    <w:rsid w:val="00CC478B"/>
    <w:rsid w:val="00CC7508"/>
    <w:rsid w:val="00CF2FAE"/>
    <w:rsid w:val="00CF3484"/>
    <w:rsid w:val="00D01BE5"/>
    <w:rsid w:val="00D1166F"/>
    <w:rsid w:val="00D118BB"/>
    <w:rsid w:val="00D152D6"/>
    <w:rsid w:val="00D25601"/>
    <w:rsid w:val="00D301FA"/>
    <w:rsid w:val="00D31656"/>
    <w:rsid w:val="00D322C4"/>
    <w:rsid w:val="00D371D5"/>
    <w:rsid w:val="00D46500"/>
    <w:rsid w:val="00D46F32"/>
    <w:rsid w:val="00D676F8"/>
    <w:rsid w:val="00D7045F"/>
    <w:rsid w:val="00D72C42"/>
    <w:rsid w:val="00D73A5F"/>
    <w:rsid w:val="00D82390"/>
    <w:rsid w:val="00DA0B9B"/>
    <w:rsid w:val="00DA50CA"/>
    <w:rsid w:val="00DB6F1B"/>
    <w:rsid w:val="00DC36AD"/>
    <w:rsid w:val="00DC545E"/>
    <w:rsid w:val="00DD1813"/>
    <w:rsid w:val="00DE05E2"/>
    <w:rsid w:val="00DE68D5"/>
    <w:rsid w:val="00E146E3"/>
    <w:rsid w:val="00E166F8"/>
    <w:rsid w:val="00E25C98"/>
    <w:rsid w:val="00E305B9"/>
    <w:rsid w:val="00E34A48"/>
    <w:rsid w:val="00E3576E"/>
    <w:rsid w:val="00E405BF"/>
    <w:rsid w:val="00E62A5B"/>
    <w:rsid w:val="00E642AA"/>
    <w:rsid w:val="00E67253"/>
    <w:rsid w:val="00E72412"/>
    <w:rsid w:val="00E766A2"/>
    <w:rsid w:val="00E76DF3"/>
    <w:rsid w:val="00E87ED6"/>
    <w:rsid w:val="00E955D9"/>
    <w:rsid w:val="00EA120A"/>
    <w:rsid w:val="00EC1FBA"/>
    <w:rsid w:val="00ED1341"/>
    <w:rsid w:val="00EE3DD3"/>
    <w:rsid w:val="00EF5C8B"/>
    <w:rsid w:val="00F00D48"/>
    <w:rsid w:val="00F045AD"/>
    <w:rsid w:val="00F10D08"/>
    <w:rsid w:val="00F259E7"/>
    <w:rsid w:val="00F30EC4"/>
    <w:rsid w:val="00F33222"/>
    <w:rsid w:val="00F36038"/>
    <w:rsid w:val="00F43F74"/>
    <w:rsid w:val="00F614A9"/>
    <w:rsid w:val="00F768FB"/>
    <w:rsid w:val="00F87A01"/>
    <w:rsid w:val="00F90C94"/>
    <w:rsid w:val="00F91386"/>
    <w:rsid w:val="00F9168E"/>
    <w:rsid w:val="00F94252"/>
    <w:rsid w:val="00FA282B"/>
    <w:rsid w:val="00FB634A"/>
    <w:rsid w:val="00FC701B"/>
    <w:rsid w:val="00FD4607"/>
    <w:rsid w:val="00FE4CF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C7EA-CF2E-45B1-9AF8-F80D2D26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Василиса Васильевна Таранец</cp:lastModifiedBy>
  <cp:revision>16</cp:revision>
  <cp:lastPrinted>2018-10-17T08:51:00Z</cp:lastPrinted>
  <dcterms:created xsi:type="dcterms:W3CDTF">2020-06-30T11:04:00Z</dcterms:created>
  <dcterms:modified xsi:type="dcterms:W3CDTF">2021-09-27T07:10:00Z</dcterms:modified>
</cp:coreProperties>
</file>