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C5DC" w14:textId="77777777" w:rsidR="001D4FD7" w:rsidRDefault="001D4FD7" w:rsidP="001D4FD7">
      <w:pPr>
        <w:pStyle w:val="3"/>
        <w:shd w:val="clear" w:color="auto" w:fill="auto"/>
        <w:tabs>
          <w:tab w:val="left" w:leader="underscore" w:pos="7930"/>
        </w:tabs>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Образовательная организация</w:t>
      </w:r>
    </w:p>
    <w:p w14:paraId="6273618F" w14:textId="77777777" w:rsidR="001D4FD7" w:rsidRDefault="001D4FD7" w:rsidP="001D4FD7">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общеобразовательное учреждение </w:t>
      </w:r>
    </w:p>
    <w:p w14:paraId="7F72A694" w14:textId="77777777" w:rsidR="001D4FD7" w:rsidRDefault="001D4FD7" w:rsidP="001D4FD7">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«Рахьинский центр образования»</w:t>
      </w:r>
    </w:p>
    <w:p w14:paraId="6C6D70BA" w14:textId="77777777" w:rsidR="001D4FD7" w:rsidRDefault="001D4FD7" w:rsidP="001D4FD7">
      <w:pPr>
        <w:pStyle w:val="3"/>
        <w:shd w:val="clear" w:color="auto" w:fill="auto"/>
        <w:tabs>
          <w:tab w:val="left" w:leader="underscore" w:pos="6337"/>
        </w:tabs>
        <w:spacing w:line="240" w:lineRule="auto"/>
        <w:ind w:left="799" w:firstLine="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(Полное наименование образовательной организации)</w:t>
      </w:r>
    </w:p>
    <w:p w14:paraId="3D8A7E3D" w14:textId="77777777" w:rsidR="001D4FD7" w:rsidRDefault="001D4FD7" w:rsidP="001D4FD7">
      <w:pPr>
        <w:pStyle w:val="3"/>
        <w:shd w:val="clear" w:color="auto" w:fill="auto"/>
        <w:tabs>
          <w:tab w:val="left" w:leader="underscore" w:pos="7930"/>
        </w:tabs>
        <w:spacing w:after="351" w:line="280" w:lineRule="exact"/>
        <w:ind w:left="440" w:firstLine="0"/>
        <w:jc w:val="center"/>
        <w:rPr>
          <w:rFonts w:ascii="Times New Roman" w:hAnsi="Times New Roman" w:cs="Times New Roman"/>
          <w:sz w:val="24"/>
          <w:szCs w:val="24"/>
        </w:rPr>
      </w:pPr>
    </w:p>
    <w:p w14:paraId="0519CEF1" w14:textId="27CD16F3" w:rsidR="001D4FD7" w:rsidRDefault="001D4FD7" w:rsidP="001D4FD7">
      <w:pPr>
        <w:pStyle w:val="90"/>
        <w:shd w:val="clear" w:color="auto" w:fill="auto"/>
        <w:spacing w:before="0" w:after="0" w:line="280" w:lineRule="exact"/>
        <w:jc w:val="center"/>
        <w:rPr>
          <w:rFonts w:ascii="Times New Roman" w:hAnsi="Times New Roman" w:cs="Times New Roman"/>
          <w:i/>
          <w:sz w:val="24"/>
          <w:szCs w:val="24"/>
        </w:rPr>
      </w:pPr>
      <w:r>
        <w:rPr>
          <w:rFonts w:ascii="Times New Roman" w:hAnsi="Times New Roman" w:cs="Times New Roman"/>
          <w:i/>
          <w:sz w:val="24"/>
          <w:szCs w:val="24"/>
        </w:rPr>
        <w:t>Региональный конкурс «Изучаем историю Ленинградской области по архивным документам»</w:t>
      </w:r>
    </w:p>
    <w:p w14:paraId="4A24B2CA" w14:textId="77777777" w:rsidR="001D4FD7" w:rsidRDefault="001D4FD7" w:rsidP="001D4FD7">
      <w:pPr>
        <w:pStyle w:val="90"/>
        <w:shd w:val="clear" w:color="auto" w:fill="auto"/>
        <w:tabs>
          <w:tab w:val="left" w:leader="underscore" w:pos="8746"/>
        </w:tabs>
        <w:spacing w:before="0" w:after="400" w:line="360" w:lineRule="auto"/>
        <w:rPr>
          <w:rFonts w:ascii="Times New Roman" w:hAnsi="Times New Roman" w:cs="Times New Roman"/>
          <w:i/>
          <w:sz w:val="24"/>
          <w:szCs w:val="24"/>
        </w:rPr>
      </w:pPr>
    </w:p>
    <w:p w14:paraId="7CEBD4E8" w14:textId="77777777" w:rsidR="001D4FD7" w:rsidRDefault="001D4FD7" w:rsidP="001D4FD7">
      <w:pPr>
        <w:pStyle w:val="90"/>
        <w:shd w:val="clear" w:color="auto" w:fill="auto"/>
        <w:tabs>
          <w:tab w:val="left" w:leader="underscore" w:pos="8746"/>
        </w:tabs>
        <w:spacing w:before="0" w:after="0" w:line="360" w:lineRule="auto"/>
        <w:jc w:val="center"/>
        <w:rPr>
          <w:rFonts w:ascii="Times New Roman" w:hAnsi="Times New Roman" w:cs="Times New Roman"/>
          <w:i/>
          <w:sz w:val="24"/>
          <w:szCs w:val="24"/>
        </w:rPr>
      </w:pPr>
      <w:r>
        <w:rPr>
          <w:rFonts w:ascii="Times New Roman" w:hAnsi="Times New Roman" w:cs="Times New Roman"/>
          <w:i/>
          <w:sz w:val="24"/>
          <w:szCs w:val="24"/>
        </w:rPr>
        <w:t>Номинация</w:t>
      </w:r>
    </w:p>
    <w:p w14:paraId="7E53CD33" w14:textId="57BFE279" w:rsidR="001D4FD7" w:rsidRDefault="001D4FD7" w:rsidP="001D4FD7">
      <w:pPr>
        <w:pStyle w:val="90"/>
        <w:shd w:val="clear" w:color="auto" w:fill="auto"/>
        <w:tabs>
          <w:tab w:val="left" w:leader="underscore" w:pos="8746"/>
        </w:tabs>
        <w:spacing w:before="0" w:after="0" w:line="280" w:lineRule="exact"/>
        <w:rPr>
          <w:rFonts w:ascii="Times New Roman" w:hAnsi="Times New Roman" w:cs="Times New Roman"/>
          <w:sz w:val="24"/>
          <w:szCs w:val="24"/>
        </w:rPr>
      </w:pPr>
      <w:r>
        <w:rPr>
          <w:rFonts w:ascii="Times New Roman" w:hAnsi="Times New Roman" w:cs="Times New Roman"/>
          <w:sz w:val="24"/>
          <w:szCs w:val="24"/>
        </w:rPr>
        <w:t xml:space="preserve">                                                        «История организации»</w:t>
      </w:r>
    </w:p>
    <w:p w14:paraId="6FF426B8" w14:textId="77777777" w:rsidR="001D4FD7" w:rsidRDefault="001D4FD7" w:rsidP="001D4FD7">
      <w:pPr>
        <w:pStyle w:val="31"/>
        <w:keepNext/>
        <w:keepLines/>
        <w:shd w:val="clear" w:color="auto" w:fill="auto"/>
        <w:spacing w:before="0" w:after="424" w:line="280" w:lineRule="exact"/>
        <w:rPr>
          <w:rFonts w:ascii="Times New Roman" w:hAnsi="Times New Roman" w:cs="Times New Roman"/>
          <w:b/>
          <w:sz w:val="24"/>
          <w:szCs w:val="24"/>
        </w:rPr>
      </w:pPr>
      <w:bookmarkStart w:id="0" w:name="bookmark10"/>
      <w:r>
        <w:rPr>
          <w:rFonts w:ascii="Times New Roman" w:hAnsi="Times New Roman" w:cs="Times New Roman"/>
          <w:b/>
          <w:sz w:val="24"/>
          <w:szCs w:val="24"/>
        </w:rPr>
        <w:t xml:space="preserve">                </w:t>
      </w:r>
    </w:p>
    <w:p w14:paraId="7D8AF188" w14:textId="77777777" w:rsidR="001D4FD7" w:rsidRDefault="001D4FD7" w:rsidP="001D4FD7">
      <w:pPr>
        <w:jc w:val="center"/>
        <w:rPr>
          <w:rFonts w:ascii="Times New Roman" w:hAnsi="Times New Roman" w:cs="Times New Roman"/>
          <w:b/>
          <w:bCs/>
          <w:sz w:val="32"/>
          <w:szCs w:val="32"/>
        </w:rPr>
      </w:pPr>
      <w:r>
        <w:rPr>
          <w:rFonts w:ascii="Times New Roman" w:hAnsi="Times New Roman" w:cs="Times New Roman"/>
          <w:b/>
          <w:bCs/>
          <w:sz w:val="32"/>
          <w:szCs w:val="32"/>
        </w:rPr>
        <w:t>Тема работы</w:t>
      </w:r>
      <w:bookmarkEnd w:id="0"/>
      <w:r>
        <w:rPr>
          <w:rFonts w:ascii="Times New Roman" w:hAnsi="Times New Roman" w:cs="Times New Roman"/>
          <w:b/>
          <w:bCs/>
          <w:sz w:val="32"/>
          <w:szCs w:val="32"/>
        </w:rPr>
        <w:t xml:space="preserve"> «Торфопредприятие «Ириновское»: </w:t>
      </w:r>
    </w:p>
    <w:p w14:paraId="047E512A" w14:textId="781CA24A" w:rsidR="001D4FD7" w:rsidRDefault="001D4FD7" w:rsidP="001D4FD7">
      <w:pPr>
        <w:jc w:val="center"/>
        <w:rPr>
          <w:rFonts w:ascii="Times New Roman" w:hAnsi="Times New Roman" w:cs="Times New Roman"/>
          <w:b/>
          <w:bCs/>
          <w:sz w:val="32"/>
          <w:szCs w:val="32"/>
        </w:rPr>
      </w:pPr>
      <w:r>
        <w:rPr>
          <w:rFonts w:ascii="Times New Roman" w:hAnsi="Times New Roman" w:cs="Times New Roman"/>
          <w:b/>
          <w:bCs/>
          <w:sz w:val="32"/>
          <w:szCs w:val="32"/>
        </w:rPr>
        <w:t>забытый архив»</w:t>
      </w:r>
    </w:p>
    <w:p w14:paraId="7CFC7685" w14:textId="77777777" w:rsidR="001D4FD7" w:rsidRDefault="001D4FD7" w:rsidP="001D4FD7">
      <w:pPr>
        <w:pStyle w:val="31"/>
        <w:keepNext/>
        <w:keepLines/>
        <w:shd w:val="clear" w:color="auto" w:fill="auto"/>
        <w:spacing w:before="0" w:line="240" w:lineRule="auto"/>
        <w:ind w:left="2800" w:right="473"/>
        <w:rPr>
          <w:rFonts w:ascii="Times New Roman" w:hAnsi="Times New Roman" w:cs="Times New Roman"/>
          <w:sz w:val="24"/>
          <w:szCs w:val="24"/>
        </w:rPr>
      </w:pPr>
      <w:bookmarkStart w:id="1" w:name="bookmark11"/>
      <w:r>
        <w:rPr>
          <w:rFonts w:ascii="Times New Roman" w:hAnsi="Times New Roman" w:cs="Times New Roman"/>
          <w:sz w:val="24"/>
          <w:szCs w:val="24"/>
        </w:rPr>
        <w:t xml:space="preserve">       </w:t>
      </w:r>
    </w:p>
    <w:p w14:paraId="7C5BCA58" w14:textId="77777777" w:rsidR="001D4FD7" w:rsidRDefault="001D4FD7" w:rsidP="001D4FD7">
      <w:pPr>
        <w:pStyle w:val="31"/>
        <w:keepNext/>
        <w:keepLines/>
        <w:shd w:val="clear" w:color="auto" w:fill="auto"/>
        <w:spacing w:before="0" w:line="240" w:lineRule="auto"/>
        <w:ind w:left="2800" w:right="473"/>
        <w:rPr>
          <w:rFonts w:ascii="Times New Roman" w:hAnsi="Times New Roman" w:cs="Times New Roman"/>
          <w:sz w:val="24"/>
          <w:szCs w:val="24"/>
        </w:rPr>
      </w:pPr>
    </w:p>
    <w:p w14:paraId="686E7FE3" w14:textId="042857B6" w:rsidR="001D4FD7" w:rsidRDefault="001D4FD7" w:rsidP="001D4FD7">
      <w:pPr>
        <w:spacing w:after="0"/>
        <w:ind w:left="3402"/>
        <w:rPr>
          <w:rFonts w:ascii="Times New Roman" w:hAnsi="Times New Roman" w:cs="Times New Roman"/>
          <w:b/>
          <w:bCs/>
        </w:rPr>
      </w:pPr>
      <w:r>
        <w:rPr>
          <w:rFonts w:ascii="Times New Roman" w:hAnsi="Times New Roman" w:cs="Times New Roman"/>
          <w:b/>
          <w:bCs/>
        </w:rPr>
        <w:t>Подготовила:</w:t>
      </w:r>
      <w:bookmarkEnd w:id="1"/>
      <w:r>
        <w:rPr>
          <w:rFonts w:ascii="Times New Roman" w:hAnsi="Times New Roman" w:cs="Times New Roman"/>
          <w:b/>
          <w:bCs/>
        </w:rPr>
        <w:t xml:space="preserve"> Коптелова Елена Александровна</w:t>
      </w:r>
    </w:p>
    <w:p w14:paraId="722D1349" w14:textId="77777777" w:rsidR="001D4FD7" w:rsidRDefault="001D4FD7" w:rsidP="001D4FD7">
      <w:pPr>
        <w:pStyle w:val="3"/>
        <w:shd w:val="clear" w:color="auto" w:fill="auto"/>
        <w:ind w:left="3402" w:right="473" w:firstLine="0"/>
        <w:rPr>
          <w:rStyle w:val="21"/>
          <w:rFonts w:eastAsiaTheme="minorHAnsi"/>
          <w:sz w:val="24"/>
          <w:szCs w:val="24"/>
        </w:rPr>
      </w:pPr>
      <w:r>
        <w:rPr>
          <w:rStyle w:val="21"/>
          <w:rFonts w:eastAsiaTheme="minorHAnsi"/>
          <w:sz w:val="24"/>
          <w:szCs w:val="24"/>
        </w:rPr>
        <w:t>(ФИО)</w:t>
      </w:r>
    </w:p>
    <w:p w14:paraId="4649BFF8" w14:textId="120EF775" w:rsidR="001D4FD7" w:rsidRDefault="001D4FD7" w:rsidP="001D4FD7">
      <w:pPr>
        <w:pStyle w:val="3"/>
        <w:shd w:val="clear" w:color="auto" w:fill="auto"/>
        <w:tabs>
          <w:tab w:val="left" w:pos="3420"/>
        </w:tabs>
        <w:ind w:left="3402" w:right="473" w:firstLine="0"/>
        <w:rPr>
          <w:rStyle w:val="21"/>
          <w:rFonts w:eastAsiaTheme="minorHAnsi"/>
          <w:sz w:val="24"/>
          <w:szCs w:val="24"/>
        </w:rPr>
      </w:pPr>
      <w:r>
        <w:rPr>
          <w:rStyle w:val="21"/>
          <w:rFonts w:eastAsiaTheme="minorHAnsi"/>
          <w:sz w:val="24"/>
          <w:szCs w:val="24"/>
        </w:rPr>
        <w:t xml:space="preserve">обучающаяся 10 класса МОУ СОШ РЦО                                                                                    </w:t>
      </w:r>
      <w:proofErr w:type="gramStart"/>
      <w:r>
        <w:rPr>
          <w:rStyle w:val="21"/>
          <w:rFonts w:eastAsiaTheme="minorHAnsi"/>
          <w:sz w:val="24"/>
          <w:szCs w:val="24"/>
        </w:rPr>
        <w:t xml:space="preserve">   (</w:t>
      </w:r>
      <w:proofErr w:type="gramEnd"/>
      <w:r>
        <w:rPr>
          <w:rStyle w:val="21"/>
          <w:rFonts w:eastAsiaTheme="minorHAnsi"/>
          <w:sz w:val="24"/>
          <w:szCs w:val="24"/>
          <w:vertAlign w:val="superscript"/>
        </w:rPr>
        <w:t>название образовательной организации)</w:t>
      </w:r>
    </w:p>
    <w:p w14:paraId="16566F07" w14:textId="77777777" w:rsidR="001D4FD7" w:rsidRDefault="001D4FD7" w:rsidP="001D4FD7">
      <w:pPr>
        <w:pStyle w:val="3"/>
        <w:shd w:val="clear" w:color="auto" w:fill="auto"/>
        <w:spacing w:line="240" w:lineRule="auto"/>
        <w:ind w:left="3402" w:right="471" w:firstLine="0"/>
      </w:pPr>
      <w:r>
        <w:rPr>
          <w:rFonts w:ascii="Times New Roman" w:hAnsi="Times New Roman" w:cs="Times New Roman"/>
          <w:sz w:val="24"/>
          <w:szCs w:val="24"/>
        </w:rPr>
        <w:t xml:space="preserve">Адрес образовательного учреждения с индексом: </w:t>
      </w:r>
    </w:p>
    <w:p w14:paraId="0CEE2288" w14:textId="77777777" w:rsidR="001D4FD7" w:rsidRDefault="001D4FD7" w:rsidP="001D4FD7">
      <w:pPr>
        <w:pStyle w:val="3"/>
        <w:shd w:val="clear" w:color="auto" w:fill="auto"/>
        <w:spacing w:line="240" w:lineRule="auto"/>
        <w:ind w:left="3402" w:right="471" w:firstLine="0"/>
        <w:rPr>
          <w:rFonts w:ascii="Times New Roman" w:hAnsi="Times New Roman" w:cs="Times New Roman"/>
          <w:sz w:val="24"/>
          <w:szCs w:val="24"/>
        </w:rPr>
      </w:pPr>
      <w:r>
        <w:rPr>
          <w:rFonts w:ascii="Times New Roman" w:hAnsi="Times New Roman" w:cs="Times New Roman"/>
          <w:sz w:val="24"/>
          <w:szCs w:val="24"/>
        </w:rPr>
        <w:t>Домашний адрес с индексом</w:t>
      </w:r>
      <w:r>
        <w:rPr>
          <w:rFonts w:ascii="Times New Roman" w:hAnsi="Times New Roman" w:cs="Times New Roman"/>
        </w:rPr>
        <w:t xml:space="preserve"> </w:t>
      </w:r>
      <w:r>
        <w:rPr>
          <w:rFonts w:ascii="Times New Roman" w:hAnsi="Times New Roman" w:cs="Times New Roman"/>
          <w:sz w:val="24"/>
          <w:szCs w:val="24"/>
        </w:rPr>
        <w:t>188671, Ленинградская область, Всеволожский район, гп. Рахья, ул Севастьянова, д. 1</w:t>
      </w:r>
    </w:p>
    <w:p w14:paraId="26AF7DB8" w14:textId="45F2365F" w:rsidR="001D4FD7" w:rsidRDefault="001D4FD7" w:rsidP="001D4FD7">
      <w:pPr>
        <w:pStyle w:val="3"/>
        <w:shd w:val="clear" w:color="auto" w:fill="auto"/>
        <w:spacing w:line="240" w:lineRule="auto"/>
        <w:ind w:left="3402" w:right="471" w:firstLine="0"/>
        <w:rPr>
          <w:rFonts w:ascii="Times New Roman" w:hAnsi="Times New Roman" w:cs="Times New Roman"/>
          <w:sz w:val="24"/>
          <w:szCs w:val="24"/>
        </w:rPr>
      </w:pPr>
      <w:r>
        <w:rPr>
          <w:rFonts w:ascii="Times New Roman" w:hAnsi="Times New Roman" w:cs="Times New Roman"/>
          <w:sz w:val="24"/>
          <w:szCs w:val="24"/>
        </w:rPr>
        <w:t>Контактный телефон: 89119184792</w:t>
      </w:r>
    </w:p>
    <w:p w14:paraId="3576CC2B" w14:textId="3524C62C" w:rsidR="001D4FD7" w:rsidRDefault="001D4FD7" w:rsidP="001D4FD7">
      <w:pPr>
        <w:pStyle w:val="3"/>
        <w:shd w:val="clear" w:color="auto" w:fill="auto"/>
        <w:ind w:left="3402" w:right="471" w:firstLine="0"/>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sidRPr="001D4FD7">
        <w:rPr>
          <w:rFonts w:ascii="Times New Roman" w:hAnsi="Times New Roman" w:cs="Times New Roman"/>
          <w:sz w:val="24"/>
          <w:szCs w:val="24"/>
        </w:rPr>
        <w:t>e.koptelova08@yandex.ru</w:t>
      </w:r>
    </w:p>
    <w:p w14:paraId="29835CAC" w14:textId="77777777" w:rsidR="001D4FD7" w:rsidRDefault="001D4FD7" w:rsidP="001D4FD7">
      <w:pPr>
        <w:pStyle w:val="3"/>
        <w:shd w:val="clear" w:color="auto" w:fill="auto"/>
        <w:spacing w:line="240" w:lineRule="auto"/>
        <w:ind w:left="2801" w:right="471" w:firstLine="0"/>
        <w:rPr>
          <w:rFonts w:ascii="Times New Roman" w:hAnsi="Times New Roman" w:cs="Times New Roman"/>
          <w:sz w:val="24"/>
          <w:szCs w:val="24"/>
        </w:rPr>
      </w:pPr>
    </w:p>
    <w:p w14:paraId="2F86FE2A" w14:textId="77777777" w:rsidR="001D4FD7" w:rsidRDefault="001D4FD7" w:rsidP="001D4FD7">
      <w:pPr>
        <w:spacing w:after="0"/>
        <w:ind w:left="3402"/>
        <w:rPr>
          <w:rFonts w:ascii="Times New Roman" w:hAnsi="Times New Roman" w:cs="Times New Roman"/>
          <w:b/>
          <w:bCs/>
        </w:rPr>
      </w:pPr>
      <w:bookmarkStart w:id="2" w:name="bookmark12"/>
      <w:r>
        <w:rPr>
          <w:rFonts w:ascii="Times New Roman" w:hAnsi="Times New Roman" w:cs="Times New Roman"/>
          <w:b/>
          <w:bCs/>
        </w:rPr>
        <w:t>Руководитель:</w:t>
      </w:r>
      <w:bookmarkEnd w:id="2"/>
      <w:r>
        <w:rPr>
          <w:rFonts w:ascii="Times New Roman" w:hAnsi="Times New Roman" w:cs="Times New Roman"/>
          <w:b/>
          <w:bCs/>
        </w:rPr>
        <w:t xml:space="preserve"> Пономаренко Елена Владимировна</w:t>
      </w:r>
    </w:p>
    <w:p w14:paraId="68D15644" w14:textId="77777777" w:rsidR="001D4FD7" w:rsidRDefault="001D4FD7" w:rsidP="001D4FD7">
      <w:pPr>
        <w:pStyle w:val="3"/>
        <w:shd w:val="clear" w:color="auto" w:fill="auto"/>
        <w:ind w:left="3402" w:right="473" w:firstLine="0"/>
        <w:rPr>
          <w:rStyle w:val="21"/>
          <w:rFonts w:eastAsiaTheme="minorHAnsi"/>
          <w:sz w:val="24"/>
          <w:szCs w:val="24"/>
        </w:rPr>
      </w:pPr>
      <w:r>
        <w:rPr>
          <w:rStyle w:val="21"/>
          <w:rFonts w:eastAsiaTheme="minorHAnsi"/>
          <w:sz w:val="24"/>
          <w:szCs w:val="24"/>
        </w:rPr>
        <w:t>(ФИО)</w:t>
      </w:r>
    </w:p>
    <w:p w14:paraId="41E753B5" w14:textId="77777777" w:rsidR="001D4FD7" w:rsidRDefault="001D4FD7" w:rsidP="001D4FD7">
      <w:pPr>
        <w:pStyle w:val="3"/>
        <w:shd w:val="clear" w:color="auto" w:fill="auto"/>
        <w:ind w:left="3402" w:right="471" w:firstLine="0"/>
      </w:pPr>
      <w:r>
        <w:rPr>
          <w:rFonts w:ascii="Times New Roman" w:hAnsi="Times New Roman" w:cs="Times New Roman"/>
          <w:sz w:val="24"/>
          <w:szCs w:val="24"/>
        </w:rPr>
        <w:t>Должность и место работы: педагог дополнительного образования МОУ СОШ РЦО</w:t>
      </w:r>
    </w:p>
    <w:p w14:paraId="62831AE6" w14:textId="77777777" w:rsidR="001D4FD7" w:rsidRDefault="001D4FD7" w:rsidP="001D4FD7">
      <w:pPr>
        <w:pStyle w:val="3"/>
        <w:shd w:val="clear" w:color="auto" w:fill="auto"/>
        <w:spacing w:line="240" w:lineRule="auto"/>
        <w:ind w:left="3402" w:right="471" w:firstLine="0"/>
        <w:rPr>
          <w:rFonts w:ascii="Times New Roman" w:hAnsi="Times New Roman" w:cs="Times New Roman"/>
          <w:sz w:val="24"/>
          <w:szCs w:val="24"/>
        </w:rPr>
      </w:pPr>
      <w:r>
        <w:rPr>
          <w:rFonts w:ascii="Times New Roman" w:hAnsi="Times New Roman" w:cs="Times New Roman"/>
          <w:sz w:val="24"/>
          <w:szCs w:val="24"/>
        </w:rPr>
        <w:t>Адрес места работы с индексом: 188671, Ленинградская область, Всеволожский район, гп. Рахья, ул Севастьянова, д. 1</w:t>
      </w:r>
    </w:p>
    <w:p w14:paraId="5AABC2B8" w14:textId="77777777" w:rsidR="001D4FD7" w:rsidRDefault="001D4FD7" w:rsidP="001D4FD7">
      <w:pPr>
        <w:pStyle w:val="3"/>
        <w:shd w:val="clear" w:color="auto" w:fill="auto"/>
        <w:spacing w:line="240" w:lineRule="auto"/>
        <w:ind w:left="3402" w:right="471" w:firstLine="0"/>
        <w:rPr>
          <w:rFonts w:ascii="Times New Roman" w:hAnsi="Times New Roman" w:cs="Times New Roman"/>
          <w:sz w:val="24"/>
          <w:szCs w:val="24"/>
        </w:rPr>
      </w:pPr>
      <w:r>
        <w:rPr>
          <w:rFonts w:ascii="Times New Roman" w:hAnsi="Times New Roman" w:cs="Times New Roman"/>
          <w:sz w:val="24"/>
          <w:szCs w:val="24"/>
        </w:rPr>
        <w:t>Контактный телефон: 89062401022</w:t>
      </w:r>
    </w:p>
    <w:p w14:paraId="0A59EC88" w14:textId="77777777" w:rsidR="001D4FD7" w:rsidRDefault="001D4FD7" w:rsidP="001D4FD7">
      <w:pPr>
        <w:pStyle w:val="3"/>
        <w:shd w:val="clear" w:color="auto" w:fill="auto"/>
        <w:spacing w:after="200"/>
        <w:ind w:left="3402" w:right="471" w:firstLine="0"/>
        <w:rPr>
          <w:rFonts w:ascii="Times New Roman" w:hAnsi="Times New Roman" w:cs="Times New Roman"/>
          <w:sz w:val="24"/>
          <w:szCs w:val="24"/>
        </w:rPr>
      </w:pPr>
      <w:r>
        <w:rPr>
          <w:rFonts w:ascii="Times New Roman" w:hAnsi="Times New Roman" w:cs="Times New Roman"/>
          <w:sz w:val="24"/>
          <w:szCs w:val="24"/>
          <w:lang w:val="en-US"/>
        </w:rPr>
        <w:t>e</w:t>
      </w:r>
      <w:r w:rsidRPr="001D4FD7">
        <w:rPr>
          <w:rFonts w:ascii="Times New Roman" w:hAnsi="Times New Roman" w:cs="Times New Roman"/>
          <w:sz w:val="24"/>
          <w:szCs w:val="24"/>
        </w:rPr>
        <w:t>-</w:t>
      </w:r>
      <w:r>
        <w:rPr>
          <w:rFonts w:ascii="Times New Roman" w:hAnsi="Times New Roman" w:cs="Times New Roman"/>
          <w:sz w:val="24"/>
          <w:szCs w:val="24"/>
          <w:lang w:val="en-US"/>
        </w:rPr>
        <w:t>mail</w:t>
      </w:r>
      <w:r w:rsidRPr="001D4FD7">
        <w:rPr>
          <w:rFonts w:ascii="Times New Roman" w:hAnsi="Times New Roman" w:cs="Times New Roman"/>
          <w:sz w:val="24"/>
          <w:szCs w:val="24"/>
        </w:rPr>
        <w:t xml:space="preserve">: </w:t>
      </w:r>
      <w:r>
        <w:rPr>
          <w:rFonts w:ascii="Times New Roman" w:hAnsi="Times New Roman" w:cs="Times New Roman"/>
          <w:sz w:val="24"/>
          <w:szCs w:val="24"/>
          <w:lang w:val="en-US"/>
        </w:rPr>
        <w:t>elena</w:t>
      </w:r>
      <w:r w:rsidRPr="001D4FD7">
        <w:rPr>
          <w:rFonts w:ascii="Times New Roman" w:hAnsi="Times New Roman" w:cs="Times New Roman"/>
          <w:sz w:val="24"/>
          <w:szCs w:val="24"/>
        </w:rPr>
        <w:t>141284@</w:t>
      </w:r>
      <w:r>
        <w:rPr>
          <w:rFonts w:ascii="Times New Roman" w:hAnsi="Times New Roman" w:cs="Times New Roman"/>
          <w:sz w:val="24"/>
          <w:szCs w:val="24"/>
          <w:lang w:val="en-US"/>
        </w:rPr>
        <w:t>yandex</w:t>
      </w:r>
      <w:r w:rsidRPr="001D4FD7">
        <w:rPr>
          <w:rFonts w:ascii="Times New Roman" w:hAnsi="Times New Roman" w:cs="Times New Roman"/>
          <w:sz w:val="24"/>
          <w:szCs w:val="24"/>
        </w:rPr>
        <w:t>.</w:t>
      </w:r>
      <w:r>
        <w:rPr>
          <w:rFonts w:ascii="Times New Roman" w:hAnsi="Times New Roman" w:cs="Times New Roman"/>
          <w:sz w:val="24"/>
          <w:szCs w:val="24"/>
          <w:lang w:val="en-US"/>
        </w:rPr>
        <w:t>ru</w:t>
      </w:r>
    </w:p>
    <w:p w14:paraId="36D3CF29" w14:textId="77777777" w:rsidR="001D4FD7" w:rsidRPr="001D4FD7" w:rsidRDefault="001D4FD7" w:rsidP="001D4FD7">
      <w:pPr>
        <w:pStyle w:val="3"/>
        <w:shd w:val="clear" w:color="auto" w:fill="auto"/>
        <w:spacing w:line="280" w:lineRule="exact"/>
        <w:ind w:left="2140" w:firstLine="0"/>
        <w:jc w:val="center"/>
        <w:rPr>
          <w:rFonts w:ascii="Times New Roman" w:hAnsi="Times New Roman" w:cs="Times New Roman"/>
          <w:sz w:val="24"/>
          <w:szCs w:val="24"/>
        </w:rPr>
      </w:pPr>
    </w:p>
    <w:p w14:paraId="76BF22BF" w14:textId="77777777" w:rsidR="001D4FD7" w:rsidRPr="001D4FD7" w:rsidRDefault="001D4FD7" w:rsidP="001D4FD7">
      <w:pPr>
        <w:pStyle w:val="3"/>
        <w:shd w:val="clear" w:color="auto" w:fill="auto"/>
        <w:spacing w:line="280" w:lineRule="exact"/>
        <w:ind w:left="2140" w:firstLine="0"/>
        <w:jc w:val="center"/>
        <w:rPr>
          <w:rFonts w:ascii="Times New Roman" w:hAnsi="Times New Roman" w:cs="Times New Roman"/>
          <w:sz w:val="24"/>
          <w:szCs w:val="24"/>
        </w:rPr>
      </w:pPr>
    </w:p>
    <w:p w14:paraId="1DA4E4D6" w14:textId="77777777" w:rsidR="001D4FD7" w:rsidRDefault="001D4FD7" w:rsidP="001D4FD7">
      <w:pPr>
        <w:pStyle w:val="3"/>
        <w:shd w:val="clear" w:color="auto" w:fill="auto"/>
        <w:spacing w:line="280" w:lineRule="exact"/>
        <w:ind w:left="2140" w:firstLine="0"/>
        <w:jc w:val="center"/>
        <w:rPr>
          <w:rFonts w:ascii="Times New Roman" w:hAnsi="Times New Roman" w:cs="Times New Roman"/>
          <w:sz w:val="24"/>
          <w:szCs w:val="24"/>
        </w:rPr>
      </w:pPr>
    </w:p>
    <w:p w14:paraId="542251F6" w14:textId="77777777" w:rsidR="001D4FD7" w:rsidRDefault="001D4FD7" w:rsidP="001D4FD7">
      <w:pPr>
        <w:pStyle w:val="3"/>
        <w:shd w:val="clear" w:color="auto" w:fill="auto"/>
        <w:spacing w:line="280" w:lineRule="exact"/>
        <w:ind w:left="2140" w:firstLine="0"/>
        <w:jc w:val="center"/>
        <w:rPr>
          <w:rFonts w:ascii="Times New Roman" w:hAnsi="Times New Roman" w:cs="Times New Roman"/>
          <w:sz w:val="24"/>
          <w:szCs w:val="24"/>
        </w:rPr>
      </w:pPr>
    </w:p>
    <w:p w14:paraId="30F2F817" w14:textId="77777777" w:rsidR="001D4FD7" w:rsidRDefault="001D4FD7" w:rsidP="001D4FD7">
      <w:pPr>
        <w:pStyle w:val="3"/>
        <w:shd w:val="clear" w:color="auto" w:fill="auto"/>
        <w:spacing w:line="280" w:lineRule="exact"/>
        <w:ind w:left="2140" w:firstLine="0"/>
        <w:jc w:val="center"/>
        <w:rPr>
          <w:rFonts w:ascii="Times New Roman" w:hAnsi="Times New Roman" w:cs="Times New Roman"/>
          <w:sz w:val="24"/>
          <w:szCs w:val="24"/>
        </w:rPr>
      </w:pPr>
    </w:p>
    <w:p w14:paraId="32E286D0" w14:textId="77777777" w:rsidR="001D4FD7" w:rsidRPr="001D4FD7" w:rsidRDefault="001D4FD7" w:rsidP="001D4FD7">
      <w:pPr>
        <w:pStyle w:val="3"/>
        <w:shd w:val="clear" w:color="auto" w:fill="auto"/>
        <w:spacing w:line="280" w:lineRule="exact"/>
        <w:ind w:left="2140" w:firstLine="0"/>
        <w:jc w:val="center"/>
        <w:rPr>
          <w:rFonts w:ascii="Times New Roman" w:hAnsi="Times New Roman" w:cs="Times New Roman"/>
          <w:sz w:val="24"/>
          <w:szCs w:val="24"/>
        </w:rPr>
      </w:pPr>
    </w:p>
    <w:p w14:paraId="59EBAB80" w14:textId="6B751CD4" w:rsidR="001D4FD7" w:rsidRDefault="001D4FD7" w:rsidP="001D4FD7">
      <w:pPr>
        <w:pStyle w:val="3"/>
        <w:shd w:val="clear" w:color="auto" w:fill="auto"/>
        <w:spacing w:line="280" w:lineRule="exact"/>
        <w:ind w:firstLine="0"/>
        <w:jc w:val="center"/>
        <w:rPr>
          <w:rFonts w:ascii="Times New Roman" w:hAnsi="Times New Roman" w:cs="Times New Roman"/>
          <w:sz w:val="24"/>
          <w:szCs w:val="24"/>
        </w:rPr>
      </w:pPr>
      <w:r>
        <w:rPr>
          <w:rFonts w:ascii="Times New Roman" w:hAnsi="Times New Roman" w:cs="Times New Roman"/>
          <w:sz w:val="24"/>
          <w:szCs w:val="24"/>
        </w:rPr>
        <w:t>Рахья, 2023</w:t>
      </w:r>
    </w:p>
    <w:p w14:paraId="561D1C32" w14:textId="77777777" w:rsidR="005A14CF" w:rsidRDefault="005A14CF" w:rsidP="00D419FF">
      <w:pPr>
        <w:spacing w:line="276" w:lineRule="auto"/>
      </w:pPr>
    </w:p>
    <w:bookmarkStart w:id="3" w:name="_Hlk138948628" w:displacedByCustomXml="next"/>
    <w:sdt>
      <w:sdtPr>
        <w:rPr>
          <w:rFonts w:ascii="Times New Roman" w:eastAsiaTheme="minorHAnsi" w:hAnsi="Times New Roman" w:cs="Times New Roman"/>
          <w:color w:val="000000" w:themeColor="text1"/>
          <w:kern w:val="2"/>
          <w:sz w:val="22"/>
          <w:szCs w:val="22"/>
          <w:lang w:eastAsia="en-US"/>
          <w14:ligatures w14:val="standardContextual"/>
        </w:rPr>
        <w:id w:val="1135453532"/>
        <w:docPartObj>
          <w:docPartGallery w:val="Table of Contents"/>
          <w:docPartUnique/>
        </w:docPartObj>
      </w:sdtPr>
      <w:sdtEndPr/>
      <w:sdtContent>
        <w:p w14:paraId="703BD1D7" w14:textId="2BFA9216" w:rsidR="001D4FD7" w:rsidRDefault="001D4FD7">
          <w:pPr>
            <w:pStyle w:val="a5"/>
            <w:rPr>
              <w:rFonts w:ascii="Times New Roman" w:hAnsi="Times New Roman" w:cs="Times New Roman"/>
              <w:b/>
              <w:bCs/>
              <w:color w:val="000000" w:themeColor="text1"/>
              <w:sz w:val="40"/>
              <w:szCs w:val="40"/>
            </w:rPr>
          </w:pPr>
          <w:r w:rsidRPr="00DC10D8">
            <w:rPr>
              <w:rFonts w:ascii="Times New Roman" w:hAnsi="Times New Roman" w:cs="Times New Roman"/>
              <w:b/>
              <w:bCs/>
              <w:color w:val="000000" w:themeColor="text1"/>
              <w:sz w:val="40"/>
              <w:szCs w:val="40"/>
            </w:rPr>
            <w:t>Оглавление</w:t>
          </w:r>
        </w:p>
        <w:p w14:paraId="3512E942" w14:textId="77777777" w:rsidR="00DC10D8" w:rsidRPr="00DC10D8" w:rsidRDefault="00DC10D8" w:rsidP="00DC10D8">
          <w:pPr>
            <w:rPr>
              <w:lang w:eastAsia="ru-RU"/>
            </w:rPr>
          </w:pPr>
        </w:p>
        <w:p w14:paraId="0F99ACE3" w14:textId="150108B5" w:rsidR="00DA1045" w:rsidRPr="00DA1045" w:rsidRDefault="001D4FD7">
          <w:pPr>
            <w:pStyle w:val="11"/>
            <w:rPr>
              <w:rFonts w:asciiTheme="minorHAnsi" w:eastAsiaTheme="minorEastAsia" w:hAnsiTheme="minorHAnsi" w:cstheme="minorBidi"/>
              <w:b w:val="0"/>
              <w:bCs w:val="0"/>
              <w:sz w:val="22"/>
              <w:szCs w:val="22"/>
              <w:lang w:eastAsia="ru-RU"/>
            </w:rPr>
          </w:pPr>
          <w:r w:rsidRPr="00DA1045">
            <w:rPr>
              <w:b w:val="0"/>
              <w:bCs w:val="0"/>
              <w:color w:val="000000" w:themeColor="text1"/>
            </w:rPr>
            <w:fldChar w:fldCharType="begin"/>
          </w:r>
          <w:r w:rsidRPr="00DA1045">
            <w:rPr>
              <w:b w:val="0"/>
              <w:bCs w:val="0"/>
              <w:color w:val="000000" w:themeColor="text1"/>
            </w:rPr>
            <w:instrText xml:space="preserve"> TOC \o "1-3" \h \z \u </w:instrText>
          </w:r>
          <w:r w:rsidRPr="00DA1045">
            <w:rPr>
              <w:b w:val="0"/>
              <w:bCs w:val="0"/>
              <w:color w:val="000000" w:themeColor="text1"/>
            </w:rPr>
            <w:fldChar w:fldCharType="separate"/>
          </w:r>
          <w:hyperlink w:anchor="_Toc139225768" w:history="1">
            <w:r w:rsidR="00DA1045" w:rsidRPr="00DA1045">
              <w:rPr>
                <w:rStyle w:val="a3"/>
                <w:b w:val="0"/>
                <w:bCs w:val="0"/>
              </w:rPr>
              <w:t>Введение</w:t>
            </w:r>
            <w:r w:rsidR="00DA1045" w:rsidRPr="00DA1045">
              <w:rPr>
                <w:b w:val="0"/>
                <w:bCs w:val="0"/>
                <w:webHidden/>
              </w:rPr>
              <w:tab/>
            </w:r>
            <w:r w:rsidR="00DA1045" w:rsidRPr="00DA1045">
              <w:rPr>
                <w:b w:val="0"/>
                <w:bCs w:val="0"/>
                <w:webHidden/>
              </w:rPr>
              <w:fldChar w:fldCharType="begin"/>
            </w:r>
            <w:r w:rsidR="00DA1045" w:rsidRPr="00DA1045">
              <w:rPr>
                <w:b w:val="0"/>
                <w:bCs w:val="0"/>
                <w:webHidden/>
              </w:rPr>
              <w:instrText xml:space="preserve"> PAGEREF _Toc139225768 \h </w:instrText>
            </w:r>
            <w:r w:rsidR="00DA1045" w:rsidRPr="00DA1045">
              <w:rPr>
                <w:b w:val="0"/>
                <w:bCs w:val="0"/>
                <w:webHidden/>
              </w:rPr>
            </w:r>
            <w:r w:rsidR="00DA1045" w:rsidRPr="00DA1045">
              <w:rPr>
                <w:b w:val="0"/>
                <w:bCs w:val="0"/>
                <w:webHidden/>
              </w:rPr>
              <w:fldChar w:fldCharType="separate"/>
            </w:r>
            <w:r w:rsidR="00DA1045" w:rsidRPr="00DA1045">
              <w:rPr>
                <w:b w:val="0"/>
                <w:bCs w:val="0"/>
                <w:webHidden/>
              </w:rPr>
              <w:t>3</w:t>
            </w:r>
            <w:r w:rsidR="00DA1045" w:rsidRPr="00DA1045">
              <w:rPr>
                <w:b w:val="0"/>
                <w:bCs w:val="0"/>
                <w:webHidden/>
              </w:rPr>
              <w:fldChar w:fldCharType="end"/>
            </w:r>
          </w:hyperlink>
        </w:p>
        <w:p w14:paraId="158A4015" w14:textId="13F9DD22" w:rsidR="00DA1045" w:rsidRPr="00DA1045" w:rsidRDefault="00DA1045">
          <w:pPr>
            <w:pStyle w:val="11"/>
            <w:rPr>
              <w:rFonts w:asciiTheme="minorHAnsi" w:eastAsiaTheme="minorEastAsia" w:hAnsiTheme="minorHAnsi" w:cstheme="minorBidi"/>
              <w:b w:val="0"/>
              <w:bCs w:val="0"/>
              <w:sz w:val="22"/>
              <w:szCs w:val="22"/>
              <w:lang w:eastAsia="ru-RU"/>
            </w:rPr>
          </w:pPr>
          <w:hyperlink w:anchor="_Toc139225769" w:history="1">
            <w:r w:rsidRPr="00DA1045">
              <w:rPr>
                <w:rStyle w:val="a3"/>
                <w:b w:val="0"/>
                <w:bCs w:val="0"/>
              </w:rPr>
              <w:t xml:space="preserve">Глава </w:t>
            </w:r>
            <w:r w:rsidRPr="00DA1045">
              <w:rPr>
                <w:rStyle w:val="a3"/>
                <w:b w:val="0"/>
                <w:bCs w:val="0"/>
                <w:lang w:val="en-US"/>
              </w:rPr>
              <w:t>I</w:t>
            </w:r>
            <w:r w:rsidRPr="00DA1045">
              <w:rPr>
                <w:rStyle w:val="a3"/>
                <w:b w:val="0"/>
                <w:bCs w:val="0"/>
              </w:rPr>
              <w:t>. Начало</w:t>
            </w:r>
            <w:r w:rsidRPr="00DA1045">
              <w:rPr>
                <w:b w:val="0"/>
                <w:bCs w:val="0"/>
                <w:webHidden/>
              </w:rPr>
              <w:tab/>
            </w:r>
            <w:r w:rsidRPr="00DA1045">
              <w:rPr>
                <w:b w:val="0"/>
                <w:bCs w:val="0"/>
                <w:webHidden/>
              </w:rPr>
              <w:fldChar w:fldCharType="begin"/>
            </w:r>
            <w:r w:rsidRPr="00DA1045">
              <w:rPr>
                <w:b w:val="0"/>
                <w:bCs w:val="0"/>
                <w:webHidden/>
              </w:rPr>
              <w:instrText xml:space="preserve"> PAGEREF _Toc139225769 \h </w:instrText>
            </w:r>
            <w:r w:rsidRPr="00DA1045">
              <w:rPr>
                <w:b w:val="0"/>
                <w:bCs w:val="0"/>
                <w:webHidden/>
              </w:rPr>
            </w:r>
            <w:r w:rsidRPr="00DA1045">
              <w:rPr>
                <w:b w:val="0"/>
                <w:bCs w:val="0"/>
                <w:webHidden/>
              </w:rPr>
              <w:fldChar w:fldCharType="separate"/>
            </w:r>
            <w:r w:rsidRPr="00DA1045">
              <w:rPr>
                <w:b w:val="0"/>
                <w:bCs w:val="0"/>
                <w:webHidden/>
              </w:rPr>
              <w:t>4</w:t>
            </w:r>
            <w:r w:rsidRPr="00DA1045">
              <w:rPr>
                <w:b w:val="0"/>
                <w:bCs w:val="0"/>
                <w:webHidden/>
              </w:rPr>
              <w:fldChar w:fldCharType="end"/>
            </w:r>
          </w:hyperlink>
        </w:p>
        <w:p w14:paraId="73C92145" w14:textId="1EE77E0D" w:rsidR="00DA1045" w:rsidRPr="00DA1045" w:rsidRDefault="00DA1045">
          <w:pPr>
            <w:pStyle w:val="11"/>
            <w:rPr>
              <w:rFonts w:asciiTheme="minorHAnsi" w:eastAsiaTheme="minorEastAsia" w:hAnsiTheme="minorHAnsi" w:cstheme="minorBidi"/>
              <w:b w:val="0"/>
              <w:bCs w:val="0"/>
              <w:sz w:val="22"/>
              <w:szCs w:val="22"/>
              <w:lang w:eastAsia="ru-RU"/>
            </w:rPr>
          </w:pPr>
          <w:hyperlink w:anchor="_Toc139225770" w:history="1">
            <w:r w:rsidRPr="00DA1045">
              <w:rPr>
                <w:rStyle w:val="a3"/>
                <w:b w:val="0"/>
                <w:bCs w:val="0"/>
                <w:shd w:val="clear" w:color="auto" w:fill="FFFFFF"/>
              </w:rPr>
              <w:t xml:space="preserve">Глава </w:t>
            </w:r>
            <w:r w:rsidRPr="00DA1045">
              <w:rPr>
                <w:rStyle w:val="a3"/>
                <w:b w:val="0"/>
                <w:bCs w:val="0"/>
                <w:shd w:val="clear" w:color="auto" w:fill="FFFFFF"/>
                <w:lang w:val="en-US"/>
              </w:rPr>
              <w:t>II</w:t>
            </w:r>
            <w:r w:rsidRPr="00DA1045">
              <w:rPr>
                <w:rStyle w:val="a3"/>
                <w:b w:val="0"/>
                <w:bCs w:val="0"/>
                <w:shd w:val="clear" w:color="auto" w:fill="FFFFFF"/>
              </w:rPr>
              <w:t>. Советский период</w:t>
            </w:r>
            <w:r w:rsidRPr="00DA1045">
              <w:rPr>
                <w:b w:val="0"/>
                <w:bCs w:val="0"/>
                <w:webHidden/>
              </w:rPr>
              <w:tab/>
            </w:r>
            <w:r w:rsidRPr="00DA1045">
              <w:rPr>
                <w:b w:val="0"/>
                <w:bCs w:val="0"/>
                <w:webHidden/>
              </w:rPr>
              <w:fldChar w:fldCharType="begin"/>
            </w:r>
            <w:r w:rsidRPr="00DA1045">
              <w:rPr>
                <w:b w:val="0"/>
                <w:bCs w:val="0"/>
                <w:webHidden/>
              </w:rPr>
              <w:instrText xml:space="preserve"> PAGEREF _Toc139225770 \h </w:instrText>
            </w:r>
            <w:r w:rsidRPr="00DA1045">
              <w:rPr>
                <w:b w:val="0"/>
                <w:bCs w:val="0"/>
                <w:webHidden/>
              </w:rPr>
            </w:r>
            <w:r w:rsidRPr="00DA1045">
              <w:rPr>
                <w:b w:val="0"/>
                <w:bCs w:val="0"/>
                <w:webHidden/>
              </w:rPr>
              <w:fldChar w:fldCharType="separate"/>
            </w:r>
            <w:r w:rsidRPr="00DA1045">
              <w:rPr>
                <w:b w:val="0"/>
                <w:bCs w:val="0"/>
                <w:webHidden/>
              </w:rPr>
              <w:t>5</w:t>
            </w:r>
            <w:r w:rsidRPr="00DA1045">
              <w:rPr>
                <w:b w:val="0"/>
                <w:bCs w:val="0"/>
                <w:webHidden/>
              </w:rPr>
              <w:fldChar w:fldCharType="end"/>
            </w:r>
          </w:hyperlink>
        </w:p>
        <w:p w14:paraId="060E4463" w14:textId="1977C757" w:rsidR="00DA1045" w:rsidRPr="00DA1045" w:rsidRDefault="00DA1045">
          <w:pPr>
            <w:pStyle w:val="11"/>
            <w:rPr>
              <w:rFonts w:asciiTheme="minorHAnsi" w:eastAsiaTheme="minorEastAsia" w:hAnsiTheme="minorHAnsi" w:cstheme="minorBidi"/>
              <w:b w:val="0"/>
              <w:bCs w:val="0"/>
              <w:sz w:val="22"/>
              <w:szCs w:val="22"/>
              <w:lang w:eastAsia="ru-RU"/>
            </w:rPr>
          </w:pPr>
          <w:hyperlink w:anchor="_Toc139225771" w:history="1">
            <w:r w:rsidRPr="00DA1045">
              <w:rPr>
                <w:rStyle w:val="a3"/>
                <w:b w:val="0"/>
                <w:bCs w:val="0"/>
              </w:rPr>
              <w:t>1.1 Довоенный период</w:t>
            </w:r>
            <w:r w:rsidRPr="00DA1045">
              <w:rPr>
                <w:b w:val="0"/>
                <w:bCs w:val="0"/>
                <w:webHidden/>
              </w:rPr>
              <w:tab/>
            </w:r>
            <w:r w:rsidRPr="00DA1045">
              <w:rPr>
                <w:b w:val="0"/>
                <w:bCs w:val="0"/>
                <w:webHidden/>
              </w:rPr>
              <w:fldChar w:fldCharType="begin"/>
            </w:r>
            <w:r w:rsidRPr="00DA1045">
              <w:rPr>
                <w:b w:val="0"/>
                <w:bCs w:val="0"/>
                <w:webHidden/>
              </w:rPr>
              <w:instrText xml:space="preserve"> PAGEREF _Toc139225771 \h </w:instrText>
            </w:r>
            <w:r w:rsidRPr="00DA1045">
              <w:rPr>
                <w:b w:val="0"/>
                <w:bCs w:val="0"/>
                <w:webHidden/>
              </w:rPr>
            </w:r>
            <w:r w:rsidRPr="00DA1045">
              <w:rPr>
                <w:b w:val="0"/>
                <w:bCs w:val="0"/>
                <w:webHidden/>
              </w:rPr>
              <w:fldChar w:fldCharType="separate"/>
            </w:r>
            <w:r w:rsidRPr="00DA1045">
              <w:rPr>
                <w:b w:val="0"/>
                <w:bCs w:val="0"/>
                <w:webHidden/>
              </w:rPr>
              <w:t>5</w:t>
            </w:r>
            <w:r w:rsidRPr="00DA1045">
              <w:rPr>
                <w:b w:val="0"/>
                <w:bCs w:val="0"/>
                <w:webHidden/>
              </w:rPr>
              <w:fldChar w:fldCharType="end"/>
            </w:r>
          </w:hyperlink>
        </w:p>
        <w:p w14:paraId="6C62483A" w14:textId="796D2E6F" w:rsidR="00DA1045" w:rsidRPr="00DA1045" w:rsidRDefault="00DA1045">
          <w:pPr>
            <w:pStyle w:val="11"/>
            <w:rPr>
              <w:rFonts w:asciiTheme="minorHAnsi" w:eastAsiaTheme="minorEastAsia" w:hAnsiTheme="minorHAnsi" w:cstheme="minorBidi"/>
              <w:b w:val="0"/>
              <w:bCs w:val="0"/>
              <w:sz w:val="22"/>
              <w:szCs w:val="22"/>
              <w:lang w:eastAsia="ru-RU"/>
            </w:rPr>
          </w:pPr>
          <w:hyperlink w:anchor="_Toc139225772" w:history="1">
            <w:r w:rsidRPr="00DA1045">
              <w:rPr>
                <w:rStyle w:val="a3"/>
                <w:b w:val="0"/>
                <w:bCs w:val="0"/>
              </w:rPr>
              <w:t>1.2 Годы Великой Отечественной войны</w:t>
            </w:r>
            <w:r w:rsidRPr="00DA1045">
              <w:rPr>
                <w:b w:val="0"/>
                <w:bCs w:val="0"/>
                <w:webHidden/>
              </w:rPr>
              <w:tab/>
            </w:r>
            <w:r w:rsidRPr="00DA1045">
              <w:rPr>
                <w:b w:val="0"/>
                <w:bCs w:val="0"/>
                <w:webHidden/>
              </w:rPr>
              <w:fldChar w:fldCharType="begin"/>
            </w:r>
            <w:r w:rsidRPr="00DA1045">
              <w:rPr>
                <w:b w:val="0"/>
                <w:bCs w:val="0"/>
                <w:webHidden/>
              </w:rPr>
              <w:instrText xml:space="preserve"> PAGEREF _Toc139225772 \h </w:instrText>
            </w:r>
            <w:r w:rsidRPr="00DA1045">
              <w:rPr>
                <w:b w:val="0"/>
                <w:bCs w:val="0"/>
                <w:webHidden/>
              </w:rPr>
            </w:r>
            <w:r w:rsidRPr="00DA1045">
              <w:rPr>
                <w:b w:val="0"/>
                <w:bCs w:val="0"/>
                <w:webHidden/>
              </w:rPr>
              <w:fldChar w:fldCharType="separate"/>
            </w:r>
            <w:r w:rsidRPr="00DA1045">
              <w:rPr>
                <w:b w:val="0"/>
                <w:bCs w:val="0"/>
                <w:webHidden/>
              </w:rPr>
              <w:t>5</w:t>
            </w:r>
            <w:r w:rsidRPr="00DA1045">
              <w:rPr>
                <w:b w:val="0"/>
                <w:bCs w:val="0"/>
                <w:webHidden/>
              </w:rPr>
              <w:fldChar w:fldCharType="end"/>
            </w:r>
          </w:hyperlink>
        </w:p>
        <w:p w14:paraId="1179D71A" w14:textId="7A582D33" w:rsidR="00DA1045" w:rsidRPr="00DA1045" w:rsidRDefault="00DA1045">
          <w:pPr>
            <w:pStyle w:val="11"/>
            <w:rPr>
              <w:rFonts w:asciiTheme="minorHAnsi" w:eastAsiaTheme="minorEastAsia" w:hAnsiTheme="minorHAnsi" w:cstheme="minorBidi"/>
              <w:b w:val="0"/>
              <w:bCs w:val="0"/>
              <w:sz w:val="22"/>
              <w:szCs w:val="22"/>
              <w:lang w:eastAsia="ru-RU"/>
            </w:rPr>
          </w:pPr>
          <w:hyperlink w:anchor="_Toc139225773" w:history="1">
            <w:r w:rsidRPr="00DA1045">
              <w:rPr>
                <w:rStyle w:val="a3"/>
                <w:b w:val="0"/>
                <w:bCs w:val="0"/>
              </w:rPr>
              <w:t>1.3 Газета «Торфяник»</w:t>
            </w:r>
            <w:r w:rsidRPr="00DA1045">
              <w:rPr>
                <w:b w:val="0"/>
                <w:bCs w:val="0"/>
                <w:webHidden/>
              </w:rPr>
              <w:tab/>
            </w:r>
            <w:r w:rsidRPr="00DA1045">
              <w:rPr>
                <w:b w:val="0"/>
                <w:bCs w:val="0"/>
                <w:webHidden/>
              </w:rPr>
              <w:fldChar w:fldCharType="begin"/>
            </w:r>
            <w:r w:rsidRPr="00DA1045">
              <w:rPr>
                <w:b w:val="0"/>
                <w:bCs w:val="0"/>
                <w:webHidden/>
              </w:rPr>
              <w:instrText xml:space="preserve"> PAGEREF _Toc139225773 \h </w:instrText>
            </w:r>
            <w:r w:rsidRPr="00DA1045">
              <w:rPr>
                <w:b w:val="0"/>
                <w:bCs w:val="0"/>
                <w:webHidden/>
              </w:rPr>
            </w:r>
            <w:r w:rsidRPr="00DA1045">
              <w:rPr>
                <w:b w:val="0"/>
                <w:bCs w:val="0"/>
                <w:webHidden/>
              </w:rPr>
              <w:fldChar w:fldCharType="separate"/>
            </w:r>
            <w:r w:rsidRPr="00DA1045">
              <w:rPr>
                <w:b w:val="0"/>
                <w:bCs w:val="0"/>
                <w:webHidden/>
              </w:rPr>
              <w:t>7</w:t>
            </w:r>
            <w:r w:rsidRPr="00DA1045">
              <w:rPr>
                <w:b w:val="0"/>
                <w:bCs w:val="0"/>
                <w:webHidden/>
              </w:rPr>
              <w:fldChar w:fldCharType="end"/>
            </w:r>
          </w:hyperlink>
        </w:p>
        <w:p w14:paraId="0A3DC801" w14:textId="1FFDBE8B" w:rsidR="00DA1045" w:rsidRPr="00DA1045" w:rsidRDefault="00DA1045">
          <w:pPr>
            <w:pStyle w:val="11"/>
            <w:rPr>
              <w:rFonts w:asciiTheme="minorHAnsi" w:eastAsiaTheme="minorEastAsia" w:hAnsiTheme="minorHAnsi" w:cstheme="minorBidi"/>
              <w:b w:val="0"/>
              <w:bCs w:val="0"/>
              <w:sz w:val="22"/>
              <w:szCs w:val="22"/>
              <w:lang w:eastAsia="ru-RU"/>
            </w:rPr>
          </w:pPr>
          <w:hyperlink w:anchor="_Toc139225774" w:history="1">
            <w:r w:rsidRPr="00DA1045">
              <w:rPr>
                <w:rStyle w:val="a3"/>
                <w:b w:val="0"/>
                <w:bCs w:val="0"/>
              </w:rPr>
              <w:t>1.4 Послевоенный период</w:t>
            </w:r>
            <w:r w:rsidRPr="00DA1045">
              <w:rPr>
                <w:b w:val="0"/>
                <w:bCs w:val="0"/>
                <w:webHidden/>
              </w:rPr>
              <w:tab/>
            </w:r>
            <w:r w:rsidRPr="00DA1045">
              <w:rPr>
                <w:b w:val="0"/>
                <w:bCs w:val="0"/>
                <w:webHidden/>
              </w:rPr>
              <w:fldChar w:fldCharType="begin"/>
            </w:r>
            <w:r w:rsidRPr="00DA1045">
              <w:rPr>
                <w:b w:val="0"/>
                <w:bCs w:val="0"/>
                <w:webHidden/>
              </w:rPr>
              <w:instrText xml:space="preserve"> PAGEREF _Toc139225774 \h </w:instrText>
            </w:r>
            <w:r w:rsidRPr="00DA1045">
              <w:rPr>
                <w:b w:val="0"/>
                <w:bCs w:val="0"/>
                <w:webHidden/>
              </w:rPr>
            </w:r>
            <w:r w:rsidRPr="00DA1045">
              <w:rPr>
                <w:b w:val="0"/>
                <w:bCs w:val="0"/>
                <w:webHidden/>
              </w:rPr>
              <w:fldChar w:fldCharType="separate"/>
            </w:r>
            <w:r w:rsidRPr="00DA1045">
              <w:rPr>
                <w:b w:val="0"/>
                <w:bCs w:val="0"/>
                <w:webHidden/>
              </w:rPr>
              <w:t>8</w:t>
            </w:r>
            <w:r w:rsidRPr="00DA1045">
              <w:rPr>
                <w:b w:val="0"/>
                <w:bCs w:val="0"/>
                <w:webHidden/>
              </w:rPr>
              <w:fldChar w:fldCharType="end"/>
            </w:r>
          </w:hyperlink>
        </w:p>
        <w:p w14:paraId="7F2E93BE" w14:textId="7AE16CEB" w:rsidR="00DA1045" w:rsidRPr="00DA1045" w:rsidRDefault="00DA1045">
          <w:pPr>
            <w:pStyle w:val="11"/>
            <w:rPr>
              <w:rFonts w:asciiTheme="minorHAnsi" w:eastAsiaTheme="minorEastAsia" w:hAnsiTheme="minorHAnsi" w:cstheme="minorBidi"/>
              <w:b w:val="0"/>
              <w:bCs w:val="0"/>
              <w:sz w:val="22"/>
              <w:szCs w:val="22"/>
              <w:lang w:eastAsia="ru-RU"/>
            </w:rPr>
          </w:pPr>
          <w:hyperlink w:anchor="_Toc139225775" w:history="1">
            <w:r w:rsidRPr="00DA1045">
              <w:rPr>
                <w:rStyle w:val="a3"/>
                <w:b w:val="0"/>
                <w:bCs w:val="0"/>
              </w:rPr>
              <w:t>Заключение</w:t>
            </w:r>
            <w:r w:rsidRPr="00DA1045">
              <w:rPr>
                <w:b w:val="0"/>
                <w:bCs w:val="0"/>
                <w:webHidden/>
              </w:rPr>
              <w:tab/>
            </w:r>
            <w:r w:rsidRPr="00DA1045">
              <w:rPr>
                <w:b w:val="0"/>
                <w:bCs w:val="0"/>
                <w:webHidden/>
              </w:rPr>
              <w:fldChar w:fldCharType="begin"/>
            </w:r>
            <w:r w:rsidRPr="00DA1045">
              <w:rPr>
                <w:b w:val="0"/>
                <w:bCs w:val="0"/>
                <w:webHidden/>
              </w:rPr>
              <w:instrText xml:space="preserve"> PAGEREF _Toc139225775 \h </w:instrText>
            </w:r>
            <w:r w:rsidRPr="00DA1045">
              <w:rPr>
                <w:b w:val="0"/>
                <w:bCs w:val="0"/>
                <w:webHidden/>
              </w:rPr>
            </w:r>
            <w:r w:rsidRPr="00DA1045">
              <w:rPr>
                <w:b w:val="0"/>
                <w:bCs w:val="0"/>
                <w:webHidden/>
              </w:rPr>
              <w:fldChar w:fldCharType="separate"/>
            </w:r>
            <w:r w:rsidRPr="00DA1045">
              <w:rPr>
                <w:b w:val="0"/>
                <w:bCs w:val="0"/>
                <w:webHidden/>
              </w:rPr>
              <w:t>10</w:t>
            </w:r>
            <w:r w:rsidRPr="00DA1045">
              <w:rPr>
                <w:b w:val="0"/>
                <w:bCs w:val="0"/>
                <w:webHidden/>
              </w:rPr>
              <w:fldChar w:fldCharType="end"/>
            </w:r>
          </w:hyperlink>
        </w:p>
        <w:p w14:paraId="38E6E7DF" w14:textId="49E8F9A3" w:rsidR="00DA1045" w:rsidRPr="00DA1045" w:rsidRDefault="00DA1045">
          <w:pPr>
            <w:pStyle w:val="11"/>
            <w:rPr>
              <w:rFonts w:asciiTheme="minorHAnsi" w:eastAsiaTheme="minorEastAsia" w:hAnsiTheme="minorHAnsi" w:cstheme="minorBidi"/>
              <w:b w:val="0"/>
              <w:bCs w:val="0"/>
              <w:sz w:val="22"/>
              <w:szCs w:val="22"/>
              <w:lang w:eastAsia="ru-RU"/>
            </w:rPr>
          </w:pPr>
          <w:hyperlink w:anchor="_Toc139225776" w:history="1">
            <w:r w:rsidRPr="00DA1045">
              <w:rPr>
                <w:rStyle w:val="a3"/>
                <w:b w:val="0"/>
                <w:bCs w:val="0"/>
              </w:rPr>
              <w:t>Список использованных источников и литературы</w:t>
            </w:r>
            <w:r w:rsidRPr="00DA1045">
              <w:rPr>
                <w:b w:val="0"/>
                <w:bCs w:val="0"/>
                <w:webHidden/>
              </w:rPr>
              <w:tab/>
            </w:r>
            <w:r w:rsidRPr="00DA1045">
              <w:rPr>
                <w:b w:val="0"/>
                <w:bCs w:val="0"/>
                <w:webHidden/>
              </w:rPr>
              <w:fldChar w:fldCharType="begin"/>
            </w:r>
            <w:r w:rsidRPr="00DA1045">
              <w:rPr>
                <w:b w:val="0"/>
                <w:bCs w:val="0"/>
                <w:webHidden/>
              </w:rPr>
              <w:instrText xml:space="preserve"> PAGEREF _Toc139225776 \h </w:instrText>
            </w:r>
            <w:r w:rsidRPr="00DA1045">
              <w:rPr>
                <w:b w:val="0"/>
                <w:bCs w:val="0"/>
                <w:webHidden/>
              </w:rPr>
            </w:r>
            <w:r w:rsidRPr="00DA1045">
              <w:rPr>
                <w:b w:val="0"/>
                <w:bCs w:val="0"/>
                <w:webHidden/>
              </w:rPr>
              <w:fldChar w:fldCharType="separate"/>
            </w:r>
            <w:r w:rsidRPr="00DA1045">
              <w:rPr>
                <w:b w:val="0"/>
                <w:bCs w:val="0"/>
                <w:webHidden/>
              </w:rPr>
              <w:t>11</w:t>
            </w:r>
            <w:r w:rsidRPr="00DA1045">
              <w:rPr>
                <w:b w:val="0"/>
                <w:bCs w:val="0"/>
                <w:webHidden/>
              </w:rPr>
              <w:fldChar w:fldCharType="end"/>
            </w:r>
          </w:hyperlink>
        </w:p>
        <w:p w14:paraId="41EE1E7D" w14:textId="0D5A15A1" w:rsidR="001D4FD7" w:rsidRPr="00DC10D8" w:rsidRDefault="001D4FD7">
          <w:pPr>
            <w:rPr>
              <w:rFonts w:ascii="Times New Roman" w:hAnsi="Times New Roman" w:cs="Times New Roman"/>
              <w:color w:val="000000" w:themeColor="text1"/>
            </w:rPr>
          </w:pPr>
          <w:r w:rsidRPr="00DA1045">
            <w:rPr>
              <w:rFonts w:ascii="Times New Roman" w:hAnsi="Times New Roman" w:cs="Times New Roman"/>
              <w:color w:val="000000" w:themeColor="text1"/>
            </w:rPr>
            <w:fldChar w:fldCharType="end"/>
          </w:r>
        </w:p>
      </w:sdtContent>
    </w:sdt>
    <w:p w14:paraId="3A6BDEFC" w14:textId="2D4F778C" w:rsidR="001D4FD7" w:rsidRPr="001D4FD7" w:rsidRDefault="001D4FD7" w:rsidP="00D419FF">
      <w:pPr>
        <w:spacing w:line="276" w:lineRule="auto"/>
        <w:rPr>
          <w:rFonts w:ascii="Times New Roman" w:hAnsi="Times New Roman" w:cs="Times New Roman"/>
          <w:color w:val="000000" w:themeColor="text1"/>
          <w:sz w:val="28"/>
          <w:szCs w:val="28"/>
        </w:rPr>
      </w:pPr>
    </w:p>
    <w:p w14:paraId="1FA9A993" w14:textId="77777777" w:rsidR="001D4FD7" w:rsidRDefault="001D4FD7" w:rsidP="00D419FF">
      <w:pPr>
        <w:spacing w:line="276" w:lineRule="auto"/>
        <w:rPr>
          <w:rFonts w:ascii="Times New Roman" w:hAnsi="Times New Roman" w:cs="Times New Roman"/>
          <w:sz w:val="28"/>
          <w:szCs w:val="28"/>
        </w:rPr>
      </w:pPr>
    </w:p>
    <w:p w14:paraId="5722E137" w14:textId="77777777" w:rsidR="001D4FD7" w:rsidRDefault="001D4FD7" w:rsidP="00D419FF">
      <w:pPr>
        <w:spacing w:line="276" w:lineRule="auto"/>
        <w:rPr>
          <w:rFonts w:ascii="Times New Roman" w:hAnsi="Times New Roman" w:cs="Times New Roman"/>
          <w:sz w:val="28"/>
          <w:szCs w:val="28"/>
        </w:rPr>
      </w:pPr>
    </w:p>
    <w:p w14:paraId="1D6046B9" w14:textId="77777777" w:rsidR="001D4FD7" w:rsidRDefault="001D4FD7" w:rsidP="00D419FF">
      <w:pPr>
        <w:spacing w:line="276" w:lineRule="auto"/>
        <w:rPr>
          <w:rFonts w:ascii="Times New Roman" w:hAnsi="Times New Roman" w:cs="Times New Roman"/>
          <w:sz w:val="28"/>
          <w:szCs w:val="28"/>
        </w:rPr>
      </w:pPr>
    </w:p>
    <w:p w14:paraId="5700BECC" w14:textId="77777777" w:rsidR="001D4FD7" w:rsidRDefault="001D4FD7" w:rsidP="00D419FF">
      <w:pPr>
        <w:spacing w:line="276" w:lineRule="auto"/>
        <w:rPr>
          <w:rFonts w:ascii="Times New Roman" w:hAnsi="Times New Roman" w:cs="Times New Roman"/>
          <w:sz w:val="28"/>
          <w:szCs w:val="28"/>
        </w:rPr>
      </w:pPr>
    </w:p>
    <w:p w14:paraId="0B4C7697" w14:textId="77777777" w:rsidR="001D4FD7" w:rsidRDefault="001D4FD7" w:rsidP="00D419FF">
      <w:pPr>
        <w:spacing w:line="276" w:lineRule="auto"/>
        <w:rPr>
          <w:rFonts w:ascii="Times New Roman" w:hAnsi="Times New Roman" w:cs="Times New Roman"/>
          <w:sz w:val="28"/>
          <w:szCs w:val="28"/>
        </w:rPr>
      </w:pPr>
    </w:p>
    <w:p w14:paraId="1006CA24" w14:textId="77777777" w:rsidR="001D4FD7" w:rsidRDefault="001D4FD7" w:rsidP="00D419FF">
      <w:pPr>
        <w:spacing w:line="276" w:lineRule="auto"/>
        <w:rPr>
          <w:rFonts w:ascii="Times New Roman" w:hAnsi="Times New Roman" w:cs="Times New Roman"/>
          <w:sz w:val="28"/>
          <w:szCs w:val="28"/>
        </w:rPr>
      </w:pPr>
    </w:p>
    <w:p w14:paraId="722B03AE" w14:textId="77777777" w:rsidR="001D4FD7" w:rsidRDefault="001D4FD7" w:rsidP="00D419FF">
      <w:pPr>
        <w:spacing w:line="276" w:lineRule="auto"/>
        <w:rPr>
          <w:rFonts w:ascii="Times New Roman" w:hAnsi="Times New Roman" w:cs="Times New Roman"/>
          <w:sz w:val="28"/>
          <w:szCs w:val="28"/>
        </w:rPr>
      </w:pPr>
    </w:p>
    <w:p w14:paraId="62C06C89" w14:textId="77777777" w:rsidR="001D4FD7" w:rsidRDefault="001D4FD7" w:rsidP="00D419FF">
      <w:pPr>
        <w:spacing w:line="276" w:lineRule="auto"/>
        <w:rPr>
          <w:rFonts w:ascii="Times New Roman" w:hAnsi="Times New Roman" w:cs="Times New Roman"/>
          <w:sz w:val="28"/>
          <w:szCs w:val="28"/>
        </w:rPr>
      </w:pPr>
    </w:p>
    <w:p w14:paraId="191648DA" w14:textId="77777777" w:rsidR="001D4FD7" w:rsidRDefault="001D4FD7" w:rsidP="00D419FF">
      <w:pPr>
        <w:spacing w:line="276" w:lineRule="auto"/>
        <w:rPr>
          <w:rFonts w:ascii="Times New Roman" w:hAnsi="Times New Roman" w:cs="Times New Roman"/>
          <w:sz w:val="28"/>
          <w:szCs w:val="28"/>
        </w:rPr>
      </w:pPr>
    </w:p>
    <w:p w14:paraId="17D6FCA5" w14:textId="77777777" w:rsidR="001D4FD7" w:rsidRDefault="001D4FD7" w:rsidP="00D419FF">
      <w:pPr>
        <w:spacing w:line="276" w:lineRule="auto"/>
        <w:rPr>
          <w:rFonts w:ascii="Times New Roman" w:hAnsi="Times New Roman" w:cs="Times New Roman"/>
          <w:sz w:val="28"/>
          <w:szCs w:val="28"/>
        </w:rPr>
      </w:pPr>
    </w:p>
    <w:p w14:paraId="7CA3CE0B" w14:textId="77777777" w:rsidR="001D4FD7" w:rsidRDefault="001D4FD7" w:rsidP="00D419FF">
      <w:pPr>
        <w:spacing w:line="276" w:lineRule="auto"/>
        <w:rPr>
          <w:rFonts w:ascii="Times New Roman" w:hAnsi="Times New Roman" w:cs="Times New Roman"/>
          <w:sz w:val="28"/>
          <w:szCs w:val="28"/>
        </w:rPr>
      </w:pPr>
    </w:p>
    <w:p w14:paraId="1AB1D736" w14:textId="77777777" w:rsidR="001D4FD7" w:rsidRDefault="001D4FD7" w:rsidP="00D419FF">
      <w:pPr>
        <w:spacing w:line="276" w:lineRule="auto"/>
        <w:rPr>
          <w:rFonts w:ascii="Times New Roman" w:hAnsi="Times New Roman" w:cs="Times New Roman"/>
          <w:sz w:val="28"/>
          <w:szCs w:val="28"/>
        </w:rPr>
      </w:pPr>
    </w:p>
    <w:p w14:paraId="314B21D5" w14:textId="77777777" w:rsidR="001D4FD7" w:rsidRDefault="001D4FD7" w:rsidP="00D419FF">
      <w:pPr>
        <w:spacing w:line="276" w:lineRule="auto"/>
        <w:rPr>
          <w:rFonts w:ascii="Times New Roman" w:hAnsi="Times New Roman" w:cs="Times New Roman"/>
          <w:sz w:val="28"/>
          <w:szCs w:val="28"/>
        </w:rPr>
      </w:pPr>
    </w:p>
    <w:p w14:paraId="68F69B44" w14:textId="77777777" w:rsidR="001D4FD7" w:rsidRDefault="001D4FD7" w:rsidP="00D419FF">
      <w:pPr>
        <w:spacing w:line="276" w:lineRule="auto"/>
        <w:rPr>
          <w:rFonts w:ascii="Times New Roman" w:hAnsi="Times New Roman" w:cs="Times New Roman"/>
          <w:sz w:val="28"/>
          <w:szCs w:val="28"/>
        </w:rPr>
      </w:pPr>
    </w:p>
    <w:p w14:paraId="7EF6850D" w14:textId="77777777" w:rsidR="001D4FD7" w:rsidRDefault="001D4FD7" w:rsidP="00D419FF">
      <w:pPr>
        <w:spacing w:line="276" w:lineRule="auto"/>
        <w:rPr>
          <w:rFonts w:ascii="Times New Roman" w:hAnsi="Times New Roman" w:cs="Times New Roman"/>
          <w:sz w:val="28"/>
          <w:szCs w:val="28"/>
        </w:rPr>
      </w:pPr>
    </w:p>
    <w:p w14:paraId="101925FE" w14:textId="77777777" w:rsidR="001D4FD7" w:rsidRDefault="001D4FD7" w:rsidP="00D419FF">
      <w:pPr>
        <w:spacing w:line="276" w:lineRule="auto"/>
        <w:rPr>
          <w:rFonts w:ascii="Times New Roman" w:hAnsi="Times New Roman" w:cs="Times New Roman"/>
          <w:sz w:val="28"/>
          <w:szCs w:val="28"/>
        </w:rPr>
      </w:pPr>
    </w:p>
    <w:p w14:paraId="67C97F62" w14:textId="03412644" w:rsidR="001D4FD7" w:rsidRPr="00022163" w:rsidRDefault="005A14CF" w:rsidP="00022163">
      <w:pPr>
        <w:pStyle w:val="1"/>
        <w:rPr>
          <w:rFonts w:ascii="Times New Roman" w:hAnsi="Times New Roman" w:cs="Times New Roman"/>
          <w:b/>
          <w:bCs/>
          <w:color w:val="000000" w:themeColor="text1"/>
        </w:rPr>
      </w:pPr>
      <w:bookmarkStart w:id="4" w:name="_Toc139225768"/>
      <w:r w:rsidRPr="001D4FD7">
        <w:rPr>
          <w:rFonts w:ascii="Times New Roman" w:hAnsi="Times New Roman" w:cs="Times New Roman"/>
          <w:b/>
          <w:bCs/>
          <w:color w:val="000000" w:themeColor="text1"/>
        </w:rPr>
        <w:lastRenderedPageBreak/>
        <w:t>Введение</w:t>
      </w:r>
      <w:bookmarkEnd w:id="4"/>
    </w:p>
    <w:p w14:paraId="35CF8354" w14:textId="67BD084F" w:rsidR="005A14CF" w:rsidRDefault="005A14CF" w:rsidP="00DF030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нашей жизни многие события </w:t>
      </w:r>
      <w:r w:rsidR="001D2E29">
        <w:rPr>
          <w:rFonts w:ascii="Times New Roman" w:hAnsi="Times New Roman" w:cs="Times New Roman"/>
          <w:sz w:val="28"/>
          <w:szCs w:val="28"/>
        </w:rPr>
        <w:t>порой</w:t>
      </w:r>
      <w:r>
        <w:rPr>
          <w:rFonts w:ascii="Times New Roman" w:hAnsi="Times New Roman" w:cs="Times New Roman"/>
          <w:sz w:val="28"/>
          <w:szCs w:val="28"/>
        </w:rPr>
        <w:t xml:space="preserve"> забываются и становятся пылью веков. Особенно часто это происходит с событиями и периодами, которые в настоящем не имеют для нас особого значения, упоминание о которых осталось только в архивных бумагах. Но</w:t>
      </w:r>
      <w:r w:rsidR="00DF0300">
        <w:rPr>
          <w:rFonts w:ascii="Times New Roman" w:hAnsi="Times New Roman" w:cs="Times New Roman"/>
          <w:sz w:val="28"/>
          <w:szCs w:val="28"/>
        </w:rPr>
        <w:t>,</w:t>
      </w:r>
      <w:r>
        <w:rPr>
          <w:rFonts w:ascii="Times New Roman" w:hAnsi="Times New Roman" w:cs="Times New Roman"/>
          <w:sz w:val="28"/>
          <w:szCs w:val="28"/>
        </w:rPr>
        <w:t xml:space="preserve"> однако, прошлое – огромный пласт истории настоящего. Истории как отдельных людей, так и целых семей, поселков и городов. А такую историю ни в коем случае нельзя забывать. Более того, ее нужно увековечивать. </w:t>
      </w:r>
    </w:p>
    <w:p w14:paraId="02EFEE01" w14:textId="77777777" w:rsidR="001D2E29" w:rsidRDefault="005A14CF" w:rsidP="00DF030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Подобная </w:t>
      </w:r>
      <w:r w:rsidR="001D2E29">
        <w:rPr>
          <w:rFonts w:ascii="Times New Roman" w:hAnsi="Times New Roman" w:cs="Times New Roman"/>
          <w:sz w:val="28"/>
          <w:szCs w:val="28"/>
        </w:rPr>
        <w:t>ситуация</w:t>
      </w:r>
      <w:r>
        <w:rPr>
          <w:rFonts w:ascii="Times New Roman" w:hAnsi="Times New Roman" w:cs="Times New Roman"/>
          <w:sz w:val="28"/>
          <w:szCs w:val="28"/>
        </w:rPr>
        <w:t xml:space="preserve"> произошла и с Ириновским торфопредприятием. В </w:t>
      </w:r>
      <w:r w:rsidR="00DF0300">
        <w:rPr>
          <w:rFonts w:ascii="Times New Roman" w:hAnsi="Times New Roman" w:cs="Times New Roman"/>
          <w:sz w:val="28"/>
          <w:szCs w:val="28"/>
        </w:rPr>
        <w:t>период</w:t>
      </w:r>
      <w:r>
        <w:rPr>
          <w:rFonts w:ascii="Times New Roman" w:hAnsi="Times New Roman" w:cs="Times New Roman"/>
          <w:sz w:val="28"/>
          <w:szCs w:val="28"/>
        </w:rPr>
        <w:t xml:space="preserve"> процветания завода в Доме Культуры поселка Рахья была создана огромная экспозиция, посвященная истории Ириновского торфопредприятия. Но после </w:t>
      </w:r>
      <w:r w:rsidR="00DF0300">
        <w:rPr>
          <w:rFonts w:ascii="Times New Roman" w:hAnsi="Times New Roman" w:cs="Times New Roman"/>
          <w:sz w:val="28"/>
          <w:szCs w:val="28"/>
        </w:rPr>
        <w:t>его расформирования</w:t>
      </w:r>
      <w:r>
        <w:rPr>
          <w:rFonts w:ascii="Times New Roman" w:hAnsi="Times New Roman" w:cs="Times New Roman"/>
          <w:sz w:val="28"/>
          <w:szCs w:val="28"/>
        </w:rPr>
        <w:t xml:space="preserve"> в 90х годах 20 века экспозиция была рассортирована по коробкам и убрана на антресоли Дома Культуры</w:t>
      </w:r>
      <w:r w:rsidRPr="00F86730">
        <w:rPr>
          <w:rFonts w:ascii="Times New Roman" w:hAnsi="Times New Roman" w:cs="Times New Roman"/>
          <w:sz w:val="28"/>
          <w:szCs w:val="28"/>
        </w:rPr>
        <w:t xml:space="preserve"> </w:t>
      </w:r>
      <w:r>
        <w:rPr>
          <w:rFonts w:ascii="Times New Roman" w:hAnsi="Times New Roman" w:cs="Times New Roman"/>
          <w:sz w:val="28"/>
          <w:szCs w:val="28"/>
        </w:rPr>
        <w:t xml:space="preserve">за ненадобностью. И только в 2022 году </w:t>
      </w:r>
      <w:r w:rsidR="00DF0300">
        <w:rPr>
          <w:rFonts w:ascii="Times New Roman" w:hAnsi="Times New Roman" w:cs="Times New Roman"/>
          <w:sz w:val="28"/>
          <w:szCs w:val="28"/>
        </w:rPr>
        <w:t>этот архив был обнаружен и передан</w:t>
      </w:r>
      <w:r>
        <w:rPr>
          <w:rFonts w:ascii="Times New Roman" w:hAnsi="Times New Roman" w:cs="Times New Roman"/>
          <w:sz w:val="28"/>
          <w:szCs w:val="28"/>
        </w:rPr>
        <w:t xml:space="preserve"> в комнату боевой </w:t>
      </w:r>
      <w:r w:rsidR="00DF0300">
        <w:rPr>
          <w:rFonts w:ascii="Times New Roman" w:hAnsi="Times New Roman" w:cs="Times New Roman"/>
          <w:sz w:val="28"/>
          <w:szCs w:val="28"/>
        </w:rPr>
        <w:t>С</w:t>
      </w:r>
      <w:r>
        <w:rPr>
          <w:rFonts w:ascii="Times New Roman" w:hAnsi="Times New Roman" w:cs="Times New Roman"/>
          <w:sz w:val="28"/>
          <w:szCs w:val="28"/>
        </w:rPr>
        <w:t xml:space="preserve">лавы </w:t>
      </w:r>
      <w:r w:rsidR="00DF0300">
        <w:rPr>
          <w:rFonts w:ascii="Times New Roman" w:hAnsi="Times New Roman" w:cs="Times New Roman"/>
          <w:sz w:val="28"/>
          <w:szCs w:val="28"/>
        </w:rPr>
        <w:t>Рахьинского центра образования</w:t>
      </w:r>
      <w:r>
        <w:rPr>
          <w:rFonts w:ascii="Times New Roman" w:hAnsi="Times New Roman" w:cs="Times New Roman"/>
          <w:sz w:val="28"/>
          <w:szCs w:val="28"/>
        </w:rPr>
        <w:t xml:space="preserve"> в безвозмездное бессрочное пользование. </w:t>
      </w:r>
      <w:r w:rsidR="00DF0300">
        <w:rPr>
          <w:rFonts w:ascii="Times New Roman" w:hAnsi="Times New Roman" w:cs="Times New Roman"/>
          <w:sz w:val="28"/>
          <w:szCs w:val="28"/>
        </w:rPr>
        <w:t>И сейчас нами ведется работа по</w:t>
      </w:r>
      <w:r>
        <w:rPr>
          <w:rFonts w:ascii="Times New Roman" w:hAnsi="Times New Roman" w:cs="Times New Roman"/>
          <w:sz w:val="28"/>
          <w:szCs w:val="28"/>
        </w:rPr>
        <w:t xml:space="preserve"> изучени</w:t>
      </w:r>
      <w:r w:rsidR="00DF0300">
        <w:rPr>
          <w:rFonts w:ascii="Times New Roman" w:hAnsi="Times New Roman" w:cs="Times New Roman"/>
          <w:sz w:val="28"/>
          <w:szCs w:val="28"/>
        </w:rPr>
        <w:t>ю</w:t>
      </w:r>
      <w:r>
        <w:rPr>
          <w:rFonts w:ascii="Times New Roman" w:hAnsi="Times New Roman" w:cs="Times New Roman"/>
          <w:sz w:val="28"/>
          <w:szCs w:val="28"/>
        </w:rPr>
        <w:t xml:space="preserve"> архив</w:t>
      </w:r>
      <w:r w:rsidR="001D2E29">
        <w:rPr>
          <w:rFonts w:ascii="Times New Roman" w:hAnsi="Times New Roman" w:cs="Times New Roman"/>
          <w:sz w:val="28"/>
          <w:szCs w:val="28"/>
        </w:rPr>
        <w:t>а</w:t>
      </w:r>
      <w:r>
        <w:rPr>
          <w:rFonts w:ascii="Times New Roman" w:hAnsi="Times New Roman" w:cs="Times New Roman"/>
          <w:sz w:val="28"/>
          <w:szCs w:val="28"/>
        </w:rPr>
        <w:t xml:space="preserve"> и </w:t>
      </w:r>
      <w:r w:rsidR="001D2E29">
        <w:rPr>
          <w:rFonts w:ascii="Times New Roman" w:hAnsi="Times New Roman" w:cs="Times New Roman"/>
          <w:sz w:val="28"/>
          <w:szCs w:val="28"/>
        </w:rPr>
        <w:t>его</w:t>
      </w:r>
      <w:r>
        <w:rPr>
          <w:rFonts w:ascii="Times New Roman" w:hAnsi="Times New Roman" w:cs="Times New Roman"/>
          <w:sz w:val="28"/>
          <w:szCs w:val="28"/>
        </w:rPr>
        <w:t xml:space="preserve"> оцифровка. </w:t>
      </w:r>
    </w:p>
    <w:p w14:paraId="74EE0D32" w14:textId="5B132E48" w:rsidR="005A14CF" w:rsidRPr="00AF2A24" w:rsidRDefault="005A14CF" w:rsidP="00DF030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поселка Рахья история торфопредприятия «Ириновское» имеет огромную ценность, ведь </w:t>
      </w:r>
      <w:r w:rsidR="001D2E29">
        <w:rPr>
          <w:rFonts w:ascii="Times New Roman" w:hAnsi="Times New Roman" w:cs="Times New Roman"/>
          <w:sz w:val="28"/>
          <w:szCs w:val="28"/>
        </w:rPr>
        <w:t>он</w:t>
      </w:r>
      <w:r>
        <w:rPr>
          <w:rFonts w:ascii="Times New Roman" w:hAnsi="Times New Roman" w:cs="Times New Roman"/>
          <w:sz w:val="28"/>
          <w:szCs w:val="28"/>
        </w:rPr>
        <w:t xml:space="preserve"> изначально был основан в качестве рабочего </w:t>
      </w:r>
      <w:r w:rsidR="001D2E29">
        <w:rPr>
          <w:rFonts w:ascii="Times New Roman" w:hAnsi="Times New Roman" w:cs="Times New Roman"/>
          <w:sz w:val="28"/>
          <w:szCs w:val="28"/>
        </w:rPr>
        <w:t xml:space="preserve">поселка </w:t>
      </w:r>
      <w:r>
        <w:rPr>
          <w:rFonts w:ascii="Times New Roman" w:hAnsi="Times New Roman" w:cs="Times New Roman"/>
          <w:sz w:val="28"/>
          <w:szCs w:val="28"/>
        </w:rPr>
        <w:t xml:space="preserve">для проживания работников </w:t>
      </w:r>
      <w:r w:rsidR="00DF0300">
        <w:rPr>
          <w:rFonts w:ascii="Times New Roman" w:hAnsi="Times New Roman" w:cs="Times New Roman"/>
          <w:sz w:val="28"/>
          <w:szCs w:val="28"/>
        </w:rPr>
        <w:t>торфо</w:t>
      </w:r>
      <w:r>
        <w:rPr>
          <w:rFonts w:ascii="Times New Roman" w:hAnsi="Times New Roman" w:cs="Times New Roman"/>
          <w:sz w:val="28"/>
          <w:szCs w:val="28"/>
        </w:rPr>
        <w:t xml:space="preserve">предприятия. С этого времени они неразрывно связаны одной историей. В Рахье и по сей день проживают люди, чья жизнь была </w:t>
      </w:r>
      <w:r w:rsidR="001D2E29">
        <w:rPr>
          <w:rFonts w:ascii="Times New Roman" w:hAnsi="Times New Roman" w:cs="Times New Roman"/>
          <w:sz w:val="28"/>
          <w:szCs w:val="28"/>
        </w:rPr>
        <w:t>тесно</w:t>
      </w:r>
      <w:r w:rsidR="00DF0300">
        <w:rPr>
          <w:rFonts w:ascii="Times New Roman" w:hAnsi="Times New Roman" w:cs="Times New Roman"/>
          <w:sz w:val="28"/>
          <w:szCs w:val="28"/>
        </w:rPr>
        <w:t xml:space="preserve"> </w:t>
      </w:r>
      <w:r>
        <w:rPr>
          <w:rFonts w:ascii="Times New Roman" w:hAnsi="Times New Roman" w:cs="Times New Roman"/>
          <w:sz w:val="28"/>
          <w:szCs w:val="28"/>
        </w:rPr>
        <w:t xml:space="preserve">связана с заводом. </w:t>
      </w:r>
      <w:r w:rsidR="00DF0300">
        <w:rPr>
          <w:rFonts w:ascii="Times New Roman" w:hAnsi="Times New Roman" w:cs="Times New Roman"/>
          <w:sz w:val="28"/>
          <w:szCs w:val="28"/>
        </w:rPr>
        <w:t>Еще важным объяснением того, почему мы активно взялись за эту работу</w:t>
      </w:r>
      <w:r w:rsidR="00732D17">
        <w:rPr>
          <w:rFonts w:ascii="Times New Roman" w:hAnsi="Times New Roman" w:cs="Times New Roman"/>
          <w:sz w:val="28"/>
          <w:szCs w:val="28"/>
        </w:rPr>
        <w:t xml:space="preserve"> являются обращения в комнату боевой Славы жителей из разных уголков России, которые разыскивают </w:t>
      </w:r>
      <w:r w:rsidR="001D2E29">
        <w:rPr>
          <w:rFonts w:ascii="Times New Roman" w:hAnsi="Times New Roman" w:cs="Times New Roman"/>
          <w:sz w:val="28"/>
          <w:szCs w:val="28"/>
        </w:rPr>
        <w:t xml:space="preserve">информацию о </w:t>
      </w:r>
      <w:r w:rsidR="00732D17">
        <w:rPr>
          <w:rFonts w:ascii="Times New Roman" w:hAnsi="Times New Roman" w:cs="Times New Roman"/>
          <w:sz w:val="28"/>
          <w:szCs w:val="28"/>
        </w:rPr>
        <w:t>своих родственник</w:t>
      </w:r>
      <w:r w:rsidR="001D2E29">
        <w:rPr>
          <w:rFonts w:ascii="Times New Roman" w:hAnsi="Times New Roman" w:cs="Times New Roman"/>
          <w:sz w:val="28"/>
          <w:szCs w:val="28"/>
        </w:rPr>
        <w:t>ах</w:t>
      </w:r>
      <w:r w:rsidR="00732D17">
        <w:rPr>
          <w:rFonts w:ascii="Times New Roman" w:hAnsi="Times New Roman" w:cs="Times New Roman"/>
          <w:sz w:val="28"/>
          <w:szCs w:val="28"/>
        </w:rPr>
        <w:t xml:space="preserve">, </w:t>
      </w:r>
      <w:r w:rsidR="001D2E29">
        <w:rPr>
          <w:rFonts w:ascii="Times New Roman" w:hAnsi="Times New Roman" w:cs="Times New Roman"/>
          <w:sz w:val="28"/>
          <w:szCs w:val="28"/>
        </w:rPr>
        <w:t>когда-то живших в Рахье и работавших на торфопредприятии.</w:t>
      </w:r>
    </w:p>
    <w:p w14:paraId="04EB2002" w14:textId="4E3E1433" w:rsidR="001D2E29" w:rsidRDefault="005A14CF" w:rsidP="001D2E29">
      <w:pPr>
        <w:spacing w:after="0" w:line="276" w:lineRule="auto"/>
        <w:ind w:firstLine="709"/>
        <w:jc w:val="both"/>
        <w:rPr>
          <w:rFonts w:ascii="Times New Roman" w:hAnsi="Times New Roman" w:cs="Times New Roman"/>
          <w:sz w:val="28"/>
          <w:szCs w:val="28"/>
        </w:rPr>
      </w:pPr>
      <w:r w:rsidRPr="006B4064">
        <w:rPr>
          <w:rFonts w:ascii="Times New Roman" w:hAnsi="Times New Roman" w:cs="Times New Roman"/>
          <w:sz w:val="28"/>
          <w:szCs w:val="28"/>
        </w:rPr>
        <w:t>Цел</w:t>
      </w:r>
      <w:r w:rsidR="001D2E29">
        <w:rPr>
          <w:rFonts w:ascii="Times New Roman" w:hAnsi="Times New Roman" w:cs="Times New Roman"/>
          <w:sz w:val="28"/>
          <w:szCs w:val="28"/>
        </w:rPr>
        <w:t xml:space="preserve">ью данной работы является систематизация и хронологизация </w:t>
      </w:r>
      <w:r w:rsidR="001D2E29" w:rsidRPr="006B4064">
        <w:rPr>
          <w:rFonts w:ascii="Times New Roman" w:hAnsi="Times New Roman" w:cs="Times New Roman"/>
          <w:sz w:val="28"/>
          <w:szCs w:val="28"/>
        </w:rPr>
        <w:t>истории</w:t>
      </w:r>
      <w:r w:rsidR="001D2E29">
        <w:rPr>
          <w:rFonts w:ascii="Times New Roman" w:hAnsi="Times New Roman" w:cs="Times New Roman"/>
          <w:sz w:val="28"/>
          <w:szCs w:val="28"/>
        </w:rPr>
        <w:t xml:space="preserve"> развития торфопредприятия «Ириновское» от момента его создания до полного расформирования организации в 90х годах </w:t>
      </w:r>
      <w:r w:rsidR="001D2E29">
        <w:rPr>
          <w:rFonts w:ascii="Times New Roman" w:hAnsi="Times New Roman" w:cs="Times New Roman"/>
          <w:sz w:val="28"/>
          <w:szCs w:val="28"/>
          <w:lang w:val="en-US"/>
        </w:rPr>
        <w:t>XX</w:t>
      </w:r>
      <w:r w:rsidR="001D2E29">
        <w:rPr>
          <w:rFonts w:ascii="Times New Roman" w:hAnsi="Times New Roman" w:cs="Times New Roman"/>
          <w:sz w:val="28"/>
          <w:szCs w:val="28"/>
        </w:rPr>
        <w:t xml:space="preserve"> века.</w:t>
      </w:r>
    </w:p>
    <w:p w14:paraId="01826BA6" w14:textId="3C595DF9" w:rsidR="005A14CF" w:rsidRDefault="005A14CF" w:rsidP="001D2E2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r w:rsidR="001D2E29">
        <w:rPr>
          <w:rFonts w:ascii="Times New Roman" w:hAnsi="Times New Roman" w:cs="Times New Roman"/>
          <w:sz w:val="28"/>
          <w:szCs w:val="28"/>
        </w:rPr>
        <w:t xml:space="preserve"> исследования:</w:t>
      </w:r>
    </w:p>
    <w:p w14:paraId="2C60A7CB" w14:textId="7BDD6954" w:rsidR="001D2E29" w:rsidRDefault="001D2E29" w:rsidP="001D2E29">
      <w:pPr>
        <w:pStyle w:val="a6"/>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Изучить архивные документы</w:t>
      </w:r>
      <w:r w:rsidR="00497596">
        <w:rPr>
          <w:rFonts w:ascii="Times New Roman" w:hAnsi="Times New Roman" w:cs="Times New Roman"/>
          <w:sz w:val="28"/>
          <w:szCs w:val="28"/>
        </w:rPr>
        <w:t>, переданные в комнату боевой Славы из МКУ «Рахьинский дом культуры»</w:t>
      </w:r>
    </w:p>
    <w:p w14:paraId="44B82E26" w14:textId="77777777" w:rsidR="00DC10D8" w:rsidRDefault="00497596" w:rsidP="00DC10D8">
      <w:pPr>
        <w:pStyle w:val="a6"/>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Рассортировать документы по годам: от момента его создания до полного расформирования организации</w:t>
      </w:r>
    </w:p>
    <w:p w14:paraId="604DE6A2" w14:textId="048385FF" w:rsidR="00DC10D8" w:rsidRPr="00DC10D8" w:rsidRDefault="00497596" w:rsidP="00DC10D8">
      <w:pPr>
        <w:pStyle w:val="a6"/>
        <w:numPr>
          <w:ilvl w:val="0"/>
          <w:numId w:val="1"/>
        </w:numPr>
        <w:spacing w:after="0" w:line="276" w:lineRule="auto"/>
        <w:jc w:val="both"/>
        <w:rPr>
          <w:rFonts w:ascii="Times New Roman" w:hAnsi="Times New Roman" w:cs="Times New Roman"/>
          <w:sz w:val="28"/>
          <w:szCs w:val="28"/>
        </w:rPr>
      </w:pPr>
      <w:r w:rsidRPr="00DC10D8">
        <w:rPr>
          <w:rFonts w:ascii="Times New Roman" w:hAnsi="Times New Roman" w:cs="Times New Roman"/>
          <w:sz w:val="28"/>
          <w:szCs w:val="28"/>
        </w:rPr>
        <w:t>На основе изученных материалов воссоздать историю развития Ириновского торфопредприятия</w:t>
      </w:r>
      <w:r w:rsidR="00DC10D8" w:rsidRPr="00DC10D8">
        <w:rPr>
          <w:rFonts w:ascii="Times New Roman" w:hAnsi="Times New Roman" w:cs="Times New Roman"/>
          <w:sz w:val="28"/>
          <w:szCs w:val="28"/>
        </w:rPr>
        <w:t>.</w:t>
      </w:r>
    </w:p>
    <w:p w14:paraId="1B553B72" w14:textId="0DA078FB" w:rsidR="00B563DB" w:rsidRPr="00DC10D8" w:rsidRDefault="00B563DB" w:rsidP="00DC10D8">
      <w:pPr>
        <w:spacing w:after="0" w:line="276" w:lineRule="auto"/>
        <w:ind w:firstLine="709"/>
        <w:jc w:val="both"/>
        <w:rPr>
          <w:rFonts w:ascii="Times New Roman" w:hAnsi="Times New Roman" w:cs="Times New Roman"/>
          <w:sz w:val="28"/>
          <w:szCs w:val="28"/>
        </w:rPr>
      </w:pPr>
      <w:r w:rsidRPr="00DC10D8">
        <w:rPr>
          <w:rFonts w:ascii="Times New Roman" w:hAnsi="Times New Roman" w:cs="Times New Roman"/>
          <w:sz w:val="28"/>
          <w:szCs w:val="28"/>
        </w:rPr>
        <w:t>Данная работа – это первый шаг к созданию полноценного исторического очерка о торфопредприятии «Ириновское».</w:t>
      </w:r>
    </w:p>
    <w:p w14:paraId="140F8CE6" w14:textId="4B06DE73" w:rsidR="005A14CF" w:rsidRPr="007D3070" w:rsidRDefault="007D3070" w:rsidP="007D3070">
      <w:pPr>
        <w:pStyle w:val="1"/>
        <w:rPr>
          <w:rFonts w:ascii="Times New Roman" w:hAnsi="Times New Roman" w:cs="Times New Roman"/>
          <w:b/>
          <w:bCs/>
          <w:color w:val="000000" w:themeColor="text1"/>
        </w:rPr>
      </w:pPr>
      <w:bookmarkStart w:id="5" w:name="_Toc139225769"/>
      <w:bookmarkEnd w:id="3"/>
      <w:r w:rsidRPr="007D3070">
        <w:rPr>
          <w:rFonts w:ascii="Times New Roman" w:hAnsi="Times New Roman" w:cs="Times New Roman"/>
          <w:b/>
          <w:bCs/>
          <w:color w:val="000000" w:themeColor="text1"/>
        </w:rPr>
        <w:lastRenderedPageBreak/>
        <w:t xml:space="preserve">Глава </w:t>
      </w:r>
      <w:r w:rsidRPr="007D3070">
        <w:rPr>
          <w:rFonts w:ascii="Times New Roman" w:hAnsi="Times New Roman" w:cs="Times New Roman"/>
          <w:b/>
          <w:bCs/>
          <w:color w:val="000000" w:themeColor="text1"/>
          <w:lang w:val="en-US"/>
        </w:rPr>
        <w:t>I</w:t>
      </w:r>
      <w:r w:rsidRPr="007D3070">
        <w:rPr>
          <w:rFonts w:ascii="Times New Roman" w:hAnsi="Times New Roman" w:cs="Times New Roman"/>
          <w:b/>
          <w:bCs/>
          <w:color w:val="000000" w:themeColor="text1"/>
        </w:rPr>
        <w:t>. Начало</w:t>
      </w:r>
      <w:bookmarkEnd w:id="5"/>
    </w:p>
    <w:p w14:paraId="7E397455" w14:textId="04D972C5" w:rsidR="00431662" w:rsidRPr="00E9117C" w:rsidRDefault="005A14CF" w:rsidP="007D3070">
      <w:pPr>
        <w:spacing w:after="0" w:line="276"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Во второй половине </w:t>
      </w:r>
      <w:r w:rsidR="007D3070">
        <w:rPr>
          <w:rFonts w:ascii="Times New Roman" w:hAnsi="Times New Roman" w:cs="Times New Roman"/>
          <w:sz w:val="28"/>
          <w:szCs w:val="28"/>
          <w:lang w:val="en-US"/>
        </w:rPr>
        <w:t>XVIII</w:t>
      </w:r>
      <w:r>
        <w:rPr>
          <w:rFonts w:ascii="Times New Roman" w:hAnsi="Times New Roman" w:cs="Times New Roman"/>
          <w:sz w:val="28"/>
          <w:szCs w:val="28"/>
        </w:rPr>
        <w:t xml:space="preserve"> века недавно отстроившемуся Петербургу понадобилась альтернатива дровам. И такой удачной заменой вполне мог стать торф. В связи с этим на возможные месторождения отправляли немецких специалистов. Так, в 1793 году месторождение в деревне Ириновка было исследовано </w:t>
      </w:r>
      <w:r w:rsidRPr="009B2CC6">
        <w:rPr>
          <w:rFonts w:ascii="Times New Roman" w:hAnsi="Times New Roman" w:cs="Times New Roman"/>
          <w:sz w:val="28"/>
          <w:szCs w:val="28"/>
        </w:rPr>
        <w:t>нем</w:t>
      </w:r>
      <w:r>
        <w:rPr>
          <w:rFonts w:ascii="Times New Roman" w:hAnsi="Times New Roman" w:cs="Times New Roman"/>
          <w:sz w:val="28"/>
          <w:szCs w:val="28"/>
        </w:rPr>
        <w:t>цем</w:t>
      </w:r>
      <w:r w:rsidRPr="009B2CC6">
        <w:rPr>
          <w:rFonts w:ascii="Times New Roman" w:hAnsi="Times New Roman" w:cs="Times New Roman"/>
          <w:sz w:val="28"/>
          <w:szCs w:val="28"/>
        </w:rPr>
        <w:t xml:space="preserve"> Ренованцем</w:t>
      </w:r>
      <w:r>
        <w:rPr>
          <w:rFonts w:ascii="Times New Roman" w:hAnsi="Times New Roman" w:cs="Times New Roman"/>
          <w:sz w:val="28"/>
          <w:szCs w:val="28"/>
        </w:rPr>
        <w:t xml:space="preserve">. На тот момент должного внимания этому не уделили, ведь Петербург отапливался английским торфом, которого на тот момент вполне хватало. И идея, казалось бы, канула в прошлое. Но в уже во второй половине </w:t>
      </w:r>
      <w:r w:rsidR="00431662">
        <w:rPr>
          <w:rFonts w:ascii="Times New Roman" w:hAnsi="Times New Roman" w:cs="Times New Roman"/>
          <w:sz w:val="28"/>
          <w:szCs w:val="28"/>
          <w:lang w:val="en-US"/>
        </w:rPr>
        <w:t>XIX</w:t>
      </w:r>
      <w:r>
        <w:rPr>
          <w:rFonts w:ascii="Times New Roman" w:hAnsi="Times New Roman" w:cs="Times New Roman"/>
          <w:sz w:val="28"/>
          <w:szCs w:val="28"/>
        </w:rPr>
        <w:t xml:space="preserve"> века ею заинтересовался барон Корф. Он специально купил земли, богатые торфом. На этих землях был </w:t>
      </w:r>
      <w:r w:rsidR="007249A9">
        <w:rPr>
          <w:rFonts w:ascii="Times New Roman" w:hAnsi="Times New Roman" w:cs="Times New Roman"/>
          <w:sz w:val="28"/>
          <w:szCs w:val="28"/>
        </w:rPr>
        <w:t xml:space="preserve">выстроен </w:t>
      </w:r>
      <w:r>
        <w:rPr>
          <w:rFonts w:ascii="Times New Roman" w:hAnsi="Times New Roman" w:cs="Times New Roman"/>
          <w:sz w:val="28"/>
          <w:szCs w:val="28"/>
        </w:rPr>
        <w:t>завод</w:t>
      </w:r>
      <w:r w:rsidR="0085646C">
        <w:rPr>
          <w:rFonts w:ascii="Times New Roman" w:hAnsi="Times New Roman" w:cs="Times New Roman"/>
          <w:sz w:val="28"/>
          <w:szCs w:val="28"/>
        </w:rPr>
        <w:t xml:space="preserve"> по проекту академика архитектуры Иеронима Севастьяновича Китнера</w:t>
      </w:r>
      <w:r>
        <w:rPr>
          <w:rFonts w:ascii="Times New Roman" w:hAnsi="Times New Roman" w:cs="Times New Roman"/>
          <w:sz w:val="28"/>
          <w:szCs w:val="28"/>
        </w:rPr>
        <w:t xml:space="preserve">, при </w:t>
      </w:r>
      <w:r w:rsidR="007249A9">
        <w:rPr>
          <w:rFonts w:ascii="Times New Roman" w:hAnsi="Times New Roman" w:cs="Times New Roman"/>
          <w:sz w:val="28"/>
          <w:szCs w:val="28"/>
        </w:rPr>
        <w:t xml:space="preserve">строительстве </w:t>
      </w:r>
      <w:r>
        <w:rPr>
          <w:rFonts w:ascii="Times New Roman" w:hAnsi="Times New Roman" w:cs="Times New Roman"/>
          <w:sz w:val="28"/>
          <w:szCs w:val="28"/>
        </w:rPr>
        <w:t xml:space="preserve">которого активно применялись различные немецкие технологии. </w:t>
      </w:r>
      <w:r w:rsidRPr="00C028DB">
        <w:rPr>
          <w:rFonts w:ascii="Times New Roman" w:hAnsi="Times New Roman" w:cs="Times New Roman"/>
          <w:sz w:val="28"/>
          <w:szCs w:val="28"/>
        </w:rPr>
        <w:t>В 1891 год</w:t>
      </w:r>
      <w:r>
        <w:rPr>
          <w:rFonts w:ascii="Times New Roman" w:hAnsi="Times New Roman" w:cs="Times New Roman"/>
          <w:sz w:val="28"/>
          <w:szCs w:val="28"/>
        </w:rPr>
        <w:t>у</w:t>
      </w:r>
      <w:r w:rsidRPr="00C028DB">
        <w:rPr>
          <w:rFonts w:ascii="Times New Roman" w:hAnsi="Times New Roman" w:cs="Times New Roman"/>
          <w:sz w:val="28"/>
          <w:szCs w:val="28"/>
        </w:rPr>
        <w:t xml:space="preserve"> от статского советника барона Павла Леопольдовича Корфа было отправлено прошение</w:t>
      </w:r>
      <w:r>
        <w:rPr>
          <w:rFonts w:ascii="Times New Roman" w:hAnsi="Times New Roman" w:cs="Times New Roman"/>
          <w:sz w:val="28"/>
          <w:szCs w:val="28"/>
        </w:rPr>
        <w:t xml:space="preserve"> </w:t>
      </w:r>
      <w:r w:rsidR="00431662">
        <w:rPr>
          <w:rFonts w:ascii="Times New Roman" w:hAnsi="Times New Roman" w:cs="Times New Roman"/>
          <w:sz w:val="28"/>
          <w:szCs w:val="28"/>
        </w:rPr>
        <w:t xml:space="preserve">о строительстве завода </w:t>
      </w:r>
      <w:r>
        <w:rPr>
          <w:rFonts w:ascii="Times New Roman" w:hAnsi="Times New Roman" w:cs="Times New Roman"/>
          <w:sz w:val="28"/>
          <w:szCs w:val="28"/>
        </w:rPr>
        <w:t>Губернатору Петербурга</w:t>
      </w:r>
      <w:r w:rsidR="00431662">
        <w:rPr>
          <w:rFonts w:ascii="Times New Roman" w:hAnsi="Times New Roman" w:cs="Times New Roman"/>
          <w:sz w:val="28"/>
          <w:szCs w:val="28"/>
        </w:rPr>
        <w:t>,</w:t>
      </w:r>
      <w:r w:rsidRPr="00C028DB">
        <w:rPr>
          <w:rFonts w:ascii="Times New Roman" w:hAnsi="Times New Roman" w:cs="Times New Roman"/>
          <w:sz w:val="28"/>
          <w:szCs w:val="28"/>
        </w:rPr>
        <w:t xml:space="preserve"> которое в скором времени было выслушано и удовлетворено</w:t>
      </w:r>
      <w:r w:rsidR="00431662">
        <w:rPr>
          <w:rFonts w:ascii="Times New Roman" w:hAnsi="Times New Roman" w:cs="Times New Roman"/>
          <w:sz w:val="28"/>
          <w:szCs w:val="28"/>
        </w:rPr>
        <w:t xml:space="preserve"> </w:t>
      </w:r>
      <w:r w:rsidR="00431662" w:rsidRPr="00E9117C">
        <w:rPr>
          <w:rFonts w:ascii="Times New Roman" w:hAnsi="Times New Roman" w:cs="Times New Roman"/>
          <w:b/>
          <w:bCs/>
          <w:sz w:val="28"/>
          <w:szCs w:val="28"/>
        </w:rPr>
        <w:t>[Приложение 1.1].</w:t>
      </w:r>
      <w:r w:rsidR="00431662">
        <w:rPr>
          <w:rFonts w:ascii="Times New Roman" w:hAnsi="Times New Roman" w:cs="Times New Roman"/>
          <w:sz w:val="28"/>
          <w:szCs w:val="28"/>
        </w:rPr>
        <w:t xml:space="preserve"> </w:t>
      </w:r>
      <w:r>
        <w:rPr>
          <w:rFonts w:ascii="Times New Roman" w:hAnsi="Times New Roman" w:cs="Times New Roman"/>
          <w:sz w:val="28"/>
          <w:szCs w:val="28"/>
        </w:rPr>
        <w:t xml:space="preserve"> </w:t>
      </w:r>
      <w:r w:rsidR="00431662">
        <w:rPr>
          <w:rFonts w:ascii="Times New Roman" w:hAnsi="Times New Roman" w:cs="Times New Roman"/>
          <w:sz w:val="28"/>
          <w:szCs w:val="28"/>
        </w:rPr>
        <w:t xml:space="preserve">12 мая 1892 года было подано прошение </w:t>
      </w:r>
      <w:r w:rsidR="00431662" w:rsidRPr="00C028DB">
        <w:rPr>
          <w:rFonts w:ascii="Times New Roman" w:hAnsi="Times New Roman" w:cs="Times New Roman"/>
          <w:sz w:val="28"/>
          <w:szCs w:val="28"/>
        </w:rPr>
        <w:t>о назначении Комиссии для осмотра завода и выдаче разрешения на открытие</w:t>
      </w:r>
      <w:r w:rsidR="00431662">
        <w:rPr>
          <w:rFonts w:ascii="Times New Roman" w:hAnsi="Times New Roman" w:cs="Times New Roman"/>
          <w:sz w:val="28"/>
          <w:szCs w:val="28"/>
        </w:rPr>
        <w:t xml:space="preserve"> в строительное отделение Санкт-Петербургского Губернского правления </w:t>
      </w:r>
      <w:r w:rsidR="00431662" w:rsidRPr="00E9117C">
        <w:rPr>
          <w:rFonts w:ascii="Times New Roman" w:hAnsi="Times New Roman" w:cs="Times New Roman"/>
          <w:b/>
          <w:bCs/>
          <w:sz w:val="28"/>
          <w:szCs w:val="28"/>
        </w:rPr>
        <w:t>[Приложение 1.2].</w:t>
      </w:r>
      <w:r w:rsidR="00431662">
        <w:rPr>
          <w:rFonts w:ascii="Times New Roman" w:hAnsi="Times New Roman" w:cs="Times New Roman"/>
          <w:sz w:val="28"/>
          <w:szCs w:val="28"/>
        </w:rPr>
        <w:t xml:space="preserve"> </w:t>
      </w:r>
      <w:r>
        <w:rPr>
          <w:rFonts w:ascii="Times New Roman" w:hAnsi="Times New Roman" w:cs="Times New Roman"/>
          <w:sz w:val="28"/>
          <w:szCs w:val="28"/>
        </w:rPr>
        <w:t xml:space="preserve">И уже </w:t>
      </w:r>
      <w:r w:rsidRPr="00C028DB">
        <w:rPr>
          <w:rFonts w:ascii="Times New Roman" w:hAnsi="Times New Roman" w:cs="Times New Roman"/>
          <w:sz w:val="28"/>
          <w:szCs w:val="28"/>
        </w:rPr>
        <w:t>8 июля 1892 года завод получил разрешение на открытие</w:t>
      </w:r>
      <w:r>
        <w:rPr>
          <w:rFonts w:ascii="Times New Roman" w:hAnsi="Times New Roman" w:cs="Times New Roman"/>
          <w:sz w:val="28"/>
          <w:szCs w:val="28"/>
        </w:rPr>
        <w:t xml:space="preserve"> </w:t>
      </w:r>
      <w:r w:rsidR="00431662" w:rsidRPr="00E9117C">
        <w:rPr>
          <w:rFonts w:ascii="Times New Roman" w:hAnsi="Times New Roman" w:cs="Times New Roman"/>
          <w:b/>
          <w:bCs/>
          <w:sz w:val="28"/>
          <w:szCs w:val="28"/>
        </w:rPr>
        <w:t xml:space="preserve">[Приложение 1.3].  </w:t>
      </w:r>
    </w:p>
    <w:p w14:paraId="44C95739" w14:textId="1E1C52FA" w:rsidR="005A14CF" w:rsidRPr="007D3070" w:rsidRDefault="005A14CF" w:rsidP="007D3070">
      <w:pPr>
        <w:spacing w:after="0" w:line="276" w:lineRule="auto"/>
        <w:ind w:firstLine="709"/>
        <w:jc w:val="both"/>
        <w:rPr>
          <w:rFonts w:ascii="Times New Roman" w:hAnsi="Times New Roman" w:cs="Times New Roman"/>
          <w:sz w:val="28"/>
          <w:szCs w:val="28"/>
        </w:rPr>
      </w:pPr>
      <w:r w:rsidRPr="000B06DE">
        <w:rPr>
          <w:rFonts w:ascii="Times New Roman" w:hAnsi="Times New Roman" w:cs="Times New Roman"/>
          <w:sz w:val="28"/>
          <w:szCs w:val="28"/>
        </w:rPr>
        <w:t>Изначально коллектив был очень мал. В 1896 году на заводе трудилось всего лишь семь человек</w:t>
      </w:r>
      <w:r w:rsidR="007D3070">
        <w:rPr>
          <w:rFonts w:ascii="Times New Roman" w:hAnsi="Times New Roman" w:cs="Times New Roman"/>
          <w:sz w:val="28"/>
          <w:szCs w:val="28"/>
        </w:rPr>
        <w:t xml:space="preserve">. </w:t>
      </w:r>
      <w:r>
        <w:rPr>
          <w:rFonts w:ascii="Times New Roman" w:hAnsi="Times New Roman" w:cs="Times New Roman"/>
          <w:sz w:val="28"/>
          <w:szCs w:val="28"/>
        </w:rPr>
        <w:t>Через несколько лет завод насчитывал уже 26 человек, при этом добывали по 7000-8000 тонн за сезон. Число рабочих росло с каждым годом,</w:t>
      </w:r>
      <w:r w:rsidRPr="000B06DE">
        <w:rPr>
          <w:rFonts w:ascii="Times New Roman" w:hAnsi="Times New Roman" w:cs="Times New Roman"/>
          <w:sz w:val="28"/>
          <w:szCs w:val="28"/>
        </w:rPr>
        <w:t xml:space="preserve"> ведь </w:t>
      </w:r>
      <w:r>
        <w:rPr>
          <w:rFonts w:ascii="Times New Roman" w:hAnsi="Times New Roman" w:cs="Times New Roman"/>
          <w:sz w:val="28"/>
          <w:szCs w:val="28"/>
        </w:rPr>
        <w:t xml:space="preserve">месторождение </w:t>
      </w:r>
      <w:r w:rsidRPr="000B06DE">
        <w:rPr>
          <w:rFonts w:ascii="Times New Roman" w:hAnsi="Times New Roman" w:cs="Times New Roman"/>
          <w:sz w:val="28"/>
          <w:szCs w:val="28"/>
        </w:rPr>
        <w:t>торфа в этих землях было</w:t>
      </w:r>
      <w:r>
        <w:rPr>
          <w:rFonts w:ascii="Times New Roman" w:hAnsi="Times New Roman" w:cs="Times New Roman"/>
          <w:sz w:val="28"/>
          <w:szCs w:val="28"/>
        </w:rPr>
        <w:t xml:space="preserve"> огромным</w:t>
      </w:r>
      <w:r w:rsidRPr="000B06DE">
        <w:rPr>
          <w:rFonts w:ascii="Times New Roman" w:hAnsi="Times New Roman" w:cs="Times New Roman"/>
          <w:sz w:val="28"/>
          <w:szCs w:val="28"/>
        </w:rPr>
        <w:t>.</w:t>
      </w:r>
      <w:r>
        <w:rPr>
          <w:rFonts w:ascii="Times New Roman" w:hAnsi="Times New Roman" w:cs="Times New Roman"/>
          <w:sz w:val="28"/>
          <w:szCs w:val="28"/>
        </w:rPr>
        <w:t xml:space="preserve"> Люди трудились в очень сложных условиях. Работа проводилась в две смены. Д</w:t>
      </w:r>
      <w:r w:rsidRPr="005A14CF">
        <w:rPr>
          <w:rFonts w:ascii="Times New Roman" w:eastAsia="Times New Roman" w:hAnsi="Times New Roman" w:cs="Times New Roman"/>
          <w:kern w:val="0"/>
          <w:sz w:val="28"/>
          <w:szCs w:val="28"/>
          <w:lang w:eastAsia="ru-RU"/>
          <w14:ligatures w14:val="none"/>
        </w:rPr>
        <w:t>невная смена -</w:t>
      </w:r>
      <w:r>
        <w:rPr>
          <w:rFonts w:ascii="Times New Roman" w:eastAsia="Times New Roman" w:hAnsi="Times New Roman" w:cs="Times New Roman"/>
          <w:kern w:val="0"/>
          <w:sz w:val="28"/>
          <w:szCs w:val="28"/>
          <w:lang w:eastAsia="ru-RU"/>
          <w14:ligatures w14:val="none"/>
        </w:rPr>
        <w:t xml:space="preserve">составляла </w:t>
      </w:r>
      <w:r w:rsidRPr="005A14CF">
        <w:rPr>
          <w:rFonts w:ascii="Times New Roman" w:eastAsia="Times New Roman" w:hAnsi="Times New Roman" w:cs="Times New Roman"/>
          <w:kern w:val="0"/>
          <w:sz w:val="28"/>
          <w:szCs w:val="28"/>
          <w:lang w:eastAsia="ru-RU"/>
          <w14:ligatures w14:val="none"/>
        </w:rPr>
        <w:t>13 часов. С 6 утра до 7 вечера, перерыв - 30 минут.</w:t>
      </w:r>
      <w:r>
        <w:rPr>
          <w:rFonts w:ascii="Times New Roman" w:eastAsia="Times New Roman" w:hAnsi="Times New Roman" w:cs="Times New Roman"/>
          <w:kern w:val="0"/>
          <w:sz w:val="24"/>
          <w:szCs w:val="24"/>
          <w:lang w:eastAsia="ru-RU"/>
          <w14:ligatures w14:val="none"/>
        </w:rPr>
        <w:t xml:space="preserve"> </w:t>
      </w:r>
      <w:r w:rsidRPr="005A14CF">
        <w:rPr>
          <w:rFonts w:ascii="Times New Roman" w:eastAsia="Times New Roman" w:hAnsi="Times New Roman" w:cs="Times New Roman"/>
          <w:kern w:val="0"/>
          <w:sz w:val="28"/>
          <w:szCs w:val="28"/>
          <w:lang w:eastAsia="ru-RU"/>
          <w14:ligatures w14:val="none"/>
        </w:rPr>
        <w:t>А ночная смена - 13 часов. С 7 вечера до 6 утра, перерыв - 1 час.</w:t>
      </w:r>
      <w:r>
        <w:rPr>
          <w:rFonts w:ascii="Times New Roman" w:eastAsia="Times New Roman" w:hAnsi="Times New Roman" w:cs="Times New Roman"/>
          <w:kern w:val="0"/>
          <w:sz w:val="28"/>
          <w:szCs w:val="28"/>
          <w:lang w:eastAsia="ru-RU"/>
          <w14:ligatures w14:val="none"/>
        </w:rPr>
        <w:t xml:space="preserve"> </w:t>
      </w:r>
      <w:r>
        <w:rPr>
          <w:rFonts w:ascii="Times New Roman" w:hAnsi="Times New Roman" w:cs="Times New Roman"/>
          <w:sz w:val="28"/>
          <w:szCs w:val="28"/>
        </w:rPr>
        <w:t xml:space="preserve">В связи с этим, в 1899 году 273 работника устроили забастовку, после чего были переведены в Рязанскую Губернию. </w:t>
      </w:r>
      <w:r w:rsidRPr="000B06DE">
        <w:rPr>
          <w:rFonts w:ascii="Times New Roman" w:hAnsi="Times New Roman" w:cs="Times New Roman"/>
          <w:sz w:val="28"/>
          <w:szCs w:val="28"/>
        </w:rPr>
        <w:t>Но</w:t>
      </w:r>
      <w:r>
        <w:rPr>
          <w:rFonts w:ascii="Times New Roman" w:hAnsi="Times New Roman" w:cs="Times New Roman"/>
          <w:sz w:val="28"/>
          <w:szCs w:val="28"/>
        </w:rPr>
        <w:t xml:space="preserve">, невзирая на все сложности, </w:t>
      </w:r>
      <w:r w:rsidRPr="000B06DE">
        <w:rPr>
          <w:rFonts w:ascii="Times New Roman" w:hAnsi="Times New Roman" w:cs="Times New Roman"/>
          <w:sz w:val="28"/>
          <w:szCs w:val="28"/>
        </w:rPr>
        <w:t>завод жил и разрастался</w:t>
      </w:r>
      <w:r>
        <w:rPr>
          <w:rFonts w:ascii="Times New Roman" w:hAnsi="Times New Roman" w:cs="Times New Roman"/>
          <w:sz w:val="28"/>
          <w:szCs w:val="28"/>
        </w:rPr>
        <w:t xml:space="preserve">. </w:t>
      </w:r>
      <w:r w:rsidRPr="000B06DE">
        <w:rPr>
          <w:rFonts w:ascii="Times New Roman" w:hAnsi="Times New Roman" w:cs="Times New Roman"/>
          <w:sz w:val="28"/>
          <w:szCs w:val="28"/>
        </w:rPr>
        <w:t>И вот уже к 1905 году на предприятии работало</w:t>
      </w:r>
      <w:r>
        <w:rPr>
          <w:rFonts w:ascii="Times New Roman" w:hAnsi="Times New Roman" w:cs="Times New Roman"/>
          <w:sz w:val="28"/>
          <w:szCs w:val="28"/>
        </w:rPr>
        <w:t xml:space="preserve"> </w:t>
      </w:r>
      <w:r w:rsidRPr="000B06DE">
        <w:rPr>
          <w:rFonts w:ascii="Times New Roman" w:hAnsi="Times New Roman" w:cs="Times New Roman"/>
          <w:sz w:val="28"/>
          <w:szCs w:val="28"/>
        </w:rPr>
        <w:t>50 челове</w:t>
      </w:r>
      <w:r w:rsidR="00A7285A">
        <w:rPr>
          <w:rFonts w:ascii="Times New Roman" w:hAnsi="Times New Roman" w:cs="Times New Roman"/>
          <w:sz w:val="28"/>
          <w:szCs w:val="28"/>
        </w:rPr>
        <w:t xml:space="preserve">к </w:t>
      </w:r>
      <w:r w:rsidR="00A7285A" w:rsidRPr="00E9117C">
        <w:rPr>
          <w:rFonts w:ascii="Times New Roman" w:hAnsi="Times New Roman" w:cs="Times New Roman"/>
          <w:b/>
          <w:bCs/>
          <w:sz w:val="28"/>
          <w:szCs w:val="28"/>
        </w:rPr>
        <w:t>[</w:t>
      </w:r>
      <w:r w:rsidR="00C71812" w:rsidRPr="00E9117C">
        <w:rPr>
          <w:rFonts w:ascii="Times New Roman" w:hAnsi="Times New Roman" w:cs="Times New Roman"/>
          <w:b/>
          <w:bCs/>
          <w:sz w:val="28"/>
          <w:szCs w:val="28"/>
        </w:rPr>
        <w:t>3</w:t>
      </w:r>
      <w:r w:rsidR="005B36F3" w:rsidRPr="00E9117C">
        <w:rPr>
          <w:rFonts w:ascii="Times New Roman" w:hAnsi="Times New Roman" w:cs="Times New Roman"/>
          <w:b/>
          <w:bCs/>
          <w:sz w:val="28"/>
          <w:szCs w:val="28"/>
        </w:rPr>
        <w:t>, с.30</w:t>
      </w:r>
      <w:r w:rsidR="00A7285A" w:rsidRPr="00E9117C">
        <w:rPr>
          <w:rFonts w:ascii="Times New Roman" w:hAnsi="Times New Roman" w:cs="Times New Roman"/>
          <w:b/>
          <w:bCs/>
          <w:sz w:val="28"/>
          <w:szCs w:val="28"/>
        </w:rPr>
        <w:t>].</w:t>
      </w:r>
      <w:r w:rsidR="00A7285A">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Учреждение </w:t>
      </w:r>
      <w:r w:rsidRPr="000B06DE">
        <w:rPr>
          <w:rFonts w:ascii="Times New Roman" w:hAnsi="Times New Roman" w:cs="Times New Roman"/>
          <w:color w:val="000000"/>
          <w:sz w:val="28"/>
          <w:szCs w:val="28"/>
          <w:shd w:val="clear" w:color="auto" w:fill="FFFFFF"/>
        </w:rPr>
        <w:t>успешно работало до 1911 года, после чего было законсервировано в связи с повышением цен</w:t>
      </w:r>
      <w:r>
        <w:rPr>
          <w:rFonts w:ascii="Times New Roman" w:hAnsi="Times New Roman" w:cs="Times New Roman"/>
          <w:color w:val="000000"/>
          <w:sz w:val="28"/>
          <w:szCs w:val="28"/>
          <w:shd w:val="clear" w:color="auto" w:fill="FFFFFF"/>
        </w:rPr>
        <w:t xml:space="preserve"> и падением спроса</w:t>
      </w:r>
      <w:r w:rsidRPr="000B06DE">
        <w:rPr>
          <w:rFonts w:ascii="Times New Roman" w:hAnsi="Times New Roman" w:cs="Times New Roman"/>
          <w:color w:val="000000"/>
          <w:sz w:val="28"/>
          <w:szCs w:val="28"/>
          <w:shd w:val="clear" w:color="auto" w:fill="FFFFFF"/>
        </w:rPr>
        <w:t xml:space="preserve"> на торфяные брикеты.</w:t>
      </w:r>
    </w:p>
    <w:p w14:paraId="1CAA3F5D" w14:textId="77777777" w:rsidR="005A14CF" w:rsidRDefault="005A14CF" w:rsidP="00DF0300">
      <w:pPr>
        <w:spacing w:line="276" w:lineRule="auto"/>
      </w:pPr>
    </w:p>
    <w:p w14:paraId="2D2F6521" w14:textId="77777777" w:rsidR="005A14CF" w:rsidRDefault="005A14CF" w:rsidP="00DF0300">
      <w:pPr>
        <w:spacing w:line="276" w:lineRule="auto"/>
      </w:pPr>
    </w:p>
    <w:p w14:paraId="67252757" w14:textId="77777777" w:rsidR="005A14CF" w:rsidRDefault="005A14CF" w:rsidP="00DF0300">
      <w:pPr>
        <w:spacing w:line="276" w:lineRule="auto"/>
      </w:pPr>
    </w:p>
    <w:p w14:paraId="53190471" w14:textId="77777777" w:rsidR="005A14CF" w:rsidRDefault="005A14CF" w:rsidP="00DF0300">
      <w:pPr>
        <w:spacing w:line="276" w:lineRule="auto"/>
      </w:pPr>
    </w:p>
    <w:p w14:paraId="12ECCCA4" w14:textId="77777777" w:rsidR="005A14CF" w:rsidRDefault="005A14CF" w:rsidP="00DF0300">
      <w:pPr>
        <w:spacing w:line="276" w:lineRule="auto"/>
      </w:pPr>
    </w:p>
    <w:p w14:paraId="14370FC7" w14:textId="7D8A5D0B" w:rsidR="005A14CF" w:rsidRDefault="003563EB" w:rsidP="003563EB">
      <w:pPr>
        <w:pStyle w:val="1"/>
        <w:rPr>
          <w:rFonts w:ascii="Times New Roman" w:hAnsi="Times New Roman" w:cs="Times New Roman"/>
          <w:b/>
          <w:bCs/>
          <w:color w:val="000000" w:themeColor="text1"/>
          <w:shd w:val="clear" w:color="auto" w:fill="FFFFFF"/>
        </w:rPr>
      </w:pPr>
      <w:bookmarkStart w:id="6" w:name="_Toc139225770"/>
      <w:r w:rsidRPr="003563EB">
        <w:rPr>
          <w:rFonts w:ascii="Times New Roman" w:hAnsi="Times New Roman" w:cs="Times New Roman"/>
          <w:b/>
          <w:bCs/>
          <w:color w:val="000000" w:themeColor="text1"/>
          <w:shd w:val="clear" w:color="auto" w:fill="FFFFFF"/>
        </w:rPr>
        <w:lastRenderedPageBreak/>
        <w:t xml:space="preserve">Глава </w:t>
      </w:r>
      <w:r w:rsidRPr="003563EB">
        <w:rPr>
          <w:rFonts w:ascii="Times New Roman" w:hAnsi="Times New Roman" w:cs="Times New Roman"/>
          <w:b/>
          <w:bCs/>
          <w:color w:val="000000" w:themeColor="text1"/>
          <w:shd w:val="clear" w:color="auto" w:fill="FFFFFF"/>
          <w:lang w:val="en-US"/>
        </w:rPr>
        <w:t>II</w:t>
      </w:r>
      <w:r w:rsidRPr="003563EB">
        <w:rPr>
          <w:rFonts w:ascii="Times New Roman" w:hAnsi="Times New Roman" w:cs="Times New Roman"/>
          <w:b/>
          <w:bCs/>
          <w:color w:val="000000" w:themeColor="text1"/>
          <w:shd w:val="clear" w:color="auto" w:fill="FFFFFF"/>
        </w:rPr>
        <w:t xml:space="preserve">. </w:t>
      </w:r>
      <w:r>
        <w:rPr>
          <w:rFonts w:ascii="Times New Roman" w:hAnsi="Times New Roman" w:cs="Times New Roman"/>
          <w:b/>
          <w:bCs/>
          <w:color w:val="000000" w:themeColor="text1"/>
          <w:shd w:val="clear" w:color="auto" w:fill="FFFFFF"/>
        </w:rPr>
        <w:t>Советский</w:t>
      </w:r>
      <w:r w:rsidRPr="003563EB">
        <w:rPr>
          <w:rFonts w:ascii="Times New Roman" w:hAnsi="Times New Roman" w:cs="Times New Roman"/>
          <w:b/>
          <w:bCs/>
          <w:color w:val="000000" w:themeColor="text1"/>
          <w:shd w:val="clear" w:color="auto" w:fill="FFFFFF"/>
        </w:rPr>
        <w:t xml:space="preserve"> период</w:t>
      </w:r>
      <w:bookmarkEnd w:id="6"/>
    </w:p>
    <w:p w14:paraId="3519530A" w14:textId="63849D00" w:rsidR="003563EB" w:rsidRPr="003563EB" w:rsidRDefault="003563EB" w:rsidP="003563EB">
      <w:pPr>
        <w:pStyle w:val="1"/>
        <w:rPr>
          <w:rFonts w:ascii="Times New Roman" w:hAnsi="Times New Roman" w:cs="Times New Roman"/>
          <w:b/>
          <w:bCs/>
          <w:color w:val="000000" w:themeColor="text1"/>
        </w:rPr>
      </w:pPr>
      <w:bookmarkStart w:id="7" w:name="_Toc139225771"/>
      <w:r w:rsidRPr="003563EB">
        <w:rPr>
          <w:rFonts w:ascii="Times New Roman" w:hAnsi="Times New Roman" w:cs="Times New Roman"/>
          <w:b/>
          <w:bCs/>
          <w:color w:val="000000" w:themeColor="text1"/>
        </w:rPr>
        <w:t>1.1</w:t>
      </w:r>
      <w:r>
        <w:rPr>
          <w:rFonts w:ascii="Times New Roman" w:hAnsi="Times New Roman" w:cs="Times New Roman"/>
          <w:b/>
          <w:bCs/>
          <w:color w:val="000000" w:themeColor="text1"/>
        </w:rPr>
        <w:t xml:space="preserve"> Довоенный период</w:t>
      </w:r>
      <w:bookmarkEnd w:id="7"/>
    </w:p>
    <w:p w14:paraId="356525A0" w14:textId="6BCED83B" w:rsidR="007676CD" w:rsidRPr="00B01792" w:rsidRDefault="005A14CF" w:rsidP="00FC1E1E">
      <w:pPr>
        <w:spacing w:after="0" w:line="276" w:lineRule="auto"/>
        <w:ind w:firstLine="709"/>
        <w:jc w:val="both"/>
        <w:rPr>
          <w:rFonts w:ascii="Times New Roman" w:hAnsi="Times New Roman" w:cs="Times New Roman"/>
          <w:color w:val="000000"/>
          <w:sz w:val="28"/>
          <w:szCs w:val="28"/>
          <w:shd w:val="clear" w:color="auto" w:fill="FFFFFF"/>
        </w:rPr>
      </w:pPr>
      <w:r w:rsidRPr="001D6A9C">
        <w:rPr>
          <w:rFonts w:ascii="Times New Roman" w:hAnsi="Times New Roman" w:cs="Times New Roman"/>
          <w:color w:val="000000"/>
          <w:sz w:val="28"/>
          <w:szCs w:val="28"/>
          <w:shd w:val="clear" w:color="auto" w:fill="FFFFFF"/>
        </w:rPr>
        <w:t>С приходом советской власти</w:t>
      </w:r>
      <w:r w:rsidR="002A7541">
        <w:rPr>
          <w:rFonts w:ascii="Times New Roman" w:hAnsi="Times New Roman" w:cs="Times New Roman"/>
          <w:color w:val="000000"/>
          <w:sz w:val="28"/>
          <w:szCs w:val="28"/>
          <w:shd w:val="clear" w:color="auto" w:fill="FFFFFF"/>
        </w:rPr>
        <w:t xml:space="preserve"> </w:t>
      </w:r>
      <w:r w:rsidRPr="001D6A9C">
        <w:rPr>
          <w:rFonts w:ascii="Times New Roman" w:hAnsi="Times New Roman" w:cs="Times New Roman"/>
          <w:color w:val="000000"/>
          <w:sz w:val="28"/>
          <w:szCs w:val="28"/>
          <w:shd w:val="clear" w:color="auto" w:fill="FFFFFF"/>
        </w:rPr>
        <w:t xml:space="preserve">предприятие возобновило свою работу, ведь </w:t>
      </w:r>
      <w:r w:rsidR="0085646C">
        <w:rPr>
          <w:rFonts w:ascii="Times New Roman" w:hAnsi="Times New Roman" w:cs="Times New Roman"/>
          <w:color w:val="000000"/>
          <w:sz w:val="28"/>
          <w:szCs w:val="28"/>
          <w:shd w:val="clear" w:color="auto" w:fill="FFFFFF"/>
        </w:rPr>
        <w:t xml:space="preserve">в 1920-х годах </w:t>
      </w:r>
      <w:r w:rsidRPr="001D6A9C">
        <w:rPr>
          <w:rFonts w:ascii="Times New Roman" w:hAnsi="Times New Roman" w:cs="Times New Roman"/>
          <w:color w:val="000000"/>
          <w:sz w:val="28"/>
          <w:szCs w:val="28"/>
          <w:shd w:val="clear" w:color="auto" w:fill="FFFFFF"/>
        </w:rPr>
        <w:t xml:space="preserve">государство стало переходить на отечественное сырье. Торфопредприятие взяло хороший вектор и постепенно начало расти. В округе начали появляться все новые поселки. Уже </w:t>
      </w:r>
      <w:r w:rsidRPr="001D6A9C">
        <w:rPr>
          <w:rFonts w:ascii="Times New Roman" w:hAnsi="Times New Roman" w:cs="Times New Roman"/>
          <w:color w:val="000000"/>
          <w:sz w:val="28"/>
          <w:szCs w:val="28"/>
        </w:rPr>
        <w:t xml:space="preserve">на октябрь 1923 года на предприятии работало 724 человека, действовали 4 рабочих поселка. </w:t>
      </w:r>
      <w:r w:rsidRPr="001D6A9C">
        <w:rPr>
          <w:rFonts w:ascii="Times New Roman" w:hAnsi="Times New Roman" w:cs="Times New Roman"/>
          <w:color w:val="000000"/>
          <w:sz w:val="28"/>
          <w:szCs w:val="28"/>
          <w:shd w:val="clear" w:color="auto" w:fill="FFFFFF"/>
        </w:rPr>
        <w:t>Торфоразработка «Ириновская» охватывала болота Борисово и Гладкое. Под опытным руководством Житнухина П.П. и Курчевского И.А. в 1930 году на ней работало 3026 рабочих, в 1934 году — 2382</w:t>
      </w:r>
      <w:r w:rsidR="00B01792">
        <w:rPr>
          <w:rFonts w:ascii="Times New Roman" w:hAnsi="Times New Roman" w:cs="Times New Roman"/>
          <w:color w:val="000000"/>
          <w:sz w:val="28"/>
          <w:szCs w:val="28"/>
          <w:shd w:val="clear" w:color="auto" w:fill="FFFFFF"/>
        </w:rPr>
        <w:t xml:space="preserve"> </w:t>
      </w:r>
      <w:r w:rsidR="00B01792" w:rsidRPr="00E9117C">
        <w:rPr>
          <w:rFonts w:ascii="Times New Roman" w:hAnsi="Times New Roman" w:cs="Times New Roman"/>
          <w:b/>
          <w:bCs/>
          <w:color w:val="000000"/>
          <w:sz w:val="28"/>
          <w:szCs w:val="28"/>
          <w:shd w:val="clear" w:color="auto" w:fill="FFFFFF"/>
        </w:rPr>
        <w:t>[Приложение 2.1].</w:t>
      </w:r>
    </w:p>
    <w:p w14:paraId="23F2BA25" w14:textId="1A95106C" w:rsidR="007676CD" w:rsidRDefault="007676CD" w:rsidP="00FC1E1E">
      <w:pPr>
        <w:spacing w:after="0" w:line="276"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эти годы в центре поселка была построена первая двухэтажная контора торфопредприятия. К 1927 году был отстроен дом культуры. Было построено 16 номерных рабочих поселков</w:t>
      </w:r>
      <w:r w:rsidR="00B01792">
        <w:rPr>
          <w:rFonts w:ascii="Times New Roman" w:hAnsi="Times New Roman" w:cs="Times New Roman"/>
          <w:color w:val="000000"/>
          <w:sz w:val="28"/>
          <w:szCs w:val="28"/>
          <w:shd w:val="clear" w:color="auto" w:fill="FFFFFF"/>
        </w:rPr>
        <w:t>, была создана система каналов и канав, обрамляющая болота. В 1934 году была построена перегрузочная эскадра у станции Рахья. Это было грандиозное сооружение, общая высота которого была не менее современного четырехэтажного дома. Второго такого сооружения не было построено ни на одно из торфопредприятий. На эскадре вручную выгружали торф из решеток в нижерасположенные вагоны широкой колеи</w:t>
      </w:r>
      <w:r w:rsidR="00397101">
        <w:rPr>
          <w:rFonts w:ascii="Times New Roman" w:hAnsi="Times New Roman" w:cs="Times New Roman"/>
          <w:color w:val="000000"/>
          <w:sz w:val="28"/>
          <w:szCs w:val="28"/>
          <w:shd w:val="clear" w:color="auto" w:fill="FFFFFF"/>
        </w:rPr>
        <w:t xml:space="preserve"> </w:t>
      </w:r>
      <w:r w:rsidR="00397101" w:rsidRPr="00E9117C">
        <w:rPr>
          <w:rFonts w:ascii="Times New Roman" w:hAnsi="Times New Roman" w:cs="Times New Roman"/>
          <w:b/>
          <w:bCs/>
          <w:color w:val="000000"/>
          <w:sz w:val="28"/>
          <w:szCs w:val="28"/>
          <w:shd w:val="clear" w:color="auto" w:fill="FFFFFF"/>
        </w:rPr>
        <w:t>[</w:t>
      </w:r>
      <w:r w:rsidR="00C71812" w:rsidRPr="00E9117C">
        <w:rPr>
          <w:rFonts w:ascii="Times New Roman" w:hAnsi="Times New Roman" w:cs="Times New Roman"/>
          <w:b/>
          <w:bCs/>
          <w:color w:val="000000"/>
          <w:sz w:val="28"/>
          <w:szCs w:val="28"/>
          <w:shd w:val="clear" w:color="auto" w:fill="FFFFFF"/>
        </w:rPr>
        <w:t>4</w:t>
      </w:r>
      <w:r w:rsidR="00397101" w:rsidRPr="00E9117C">
        <w:rPr>
          <w:rFonts w:ascii="Times New Roman" w:hAnsi="Times New Roman" w:cs="Times New Roman"/>
          <w:b/>
          <w:bCs/>
          <w:color w:val="000000"/>
          <w:sz w:val="28"/>
          <w:szCs w:val="28"/>
          <w:shd w:val="clear" w:color="auto" w:fill="FFFFFF"/>
        </w:rPr>
        <w:t>, с.19-21].</w:t>
      </w:r>
    </w:p>
    <w:p w14:paraId="50A10BB9" w14:textId="336B0595" w:rsidR="002A7541" w:rsidRDefault="005A14CF" w:rsidP="00FC1E1E">
      <w:pPr>
        <w:spacing w:after="0" w:line="276" w:lineRule="auto"/>
        <w:ind w:firstLine="709"/>
        <w:jc w:val="both"/>
        <w:rPr>
          <w:rFonts w:ascii="Times New Roman" w:hAnsi="Times New Roman" w:cs="Times New Roman"/>
          <w:color w:val="000000"/>
          <w:sz w:val="28"/>
          <w:szCs w:val="28"/>
          <w:shd w:val="clear" w:color="auto" w:fill="FFFFFF"/>
        </w:rPr>
      </w:pPr>
      <w:r w:rsidRPr="001D6A9C">
        <w:rPr>
          <w:rFonts w:ascii="Times New Roman" w:hAnsi="Times New Roman" w:cs="Times New Roman"/>
          <w:color w:val="000000"/>
          <w:sz w:val="28"/>
          <w:szCs w:val="28"/>
          <w:shd w:val="clear" w:color="auto" w:fill="FFFFFF"/>
        </w:rPr>
        <w:t>С 1930 по 1940 года добывали от 122,9 до 313,6 тысяч тонн торфа</w:t>
      </w:r>
      <w:r>
        <w:rPr>
          <w:rFonts w:ascii="Times New Roman" w:hAnsi="Times New Roman" w:cs="Times New Roman"/>
          <w:color w:val="000000"/>
          <w:sz w:val="28"/>
          <w:szCs w:val="28"/>
          <w:shd w:val="clear" w:color="auto" w:fill="FFFFFF"/>
        </w:rPr>
        <w:t xml:space="preserve"> в год</w:t>
      </w:r>
      <w:r w:rsidRPr="001D6A9C">
        <w:rPr>
          <w:rFonts w:ascii="Times New Roman" w:hAnsi="Times New Roman" w:cs="Times New Roman"/>
          <w:color w:val="000000"/>
          <w:sz w:val="28"/>
          <w:szCs w:val="28"/>
          <w:shd w:val="clear" w:color="auto" w:fill="FFFFFF"/>
        </w:rPr>
        <w:t>.</w:t>
      </w:r>
      <w:r w:rsidR="002A7541">
        <w:rPr>
          <w:rFonts w:ascii="Times New Roman" w:hAnsi="Times New Roman" w:cs="Times New Roman"/>
          <w:color w:val="000000"/>
          <w:sz w:val="28"/>
          <w:szCs w:val="28"/>
          <w:shd w:val="clear" w:color="auto" w:fill="FFFFFF"/>
        </w:rPr>
        <w:t xml:space="preserve"> Графики добычи торфа на Ириновском торфопредприятии в период 1930-194</w:t>
      </w:r>
      <w:r w:rsidR="007676CD">
        <w:rPr>
          <w:rFonts w:ascii="Times New Roman" w:hAnsi="Times New Roman" w:cs="Times New Roman"/>
          <w:color w:val="000000"/>
          <w:sz w:val="28"/>
          <w:szCs w:val="28"/>
          <w:shd w:val="clear" w:color="auto" w:fill="FFFFFF"/>
        </w:rPr>
        <w:t>0</w:t>
      </w:r>
      <w:r w:rsidR="002A7541">
        <w:rPr>
          <w:rFonts w:ascii="Times New Roman" w:hAnsi="Times New Roman" w:cs="Times New Roman"/>
          <w:color w:val="000000"/>
          <w:sz w:val="28"/>
          <w:szCs w:val="28"/>
          <w:shd w:val="clear" w:color="auto" w:fill="FFFFFF"/>
        </w:rPr>
        <w:t xml:space="preserve"> наглядно показывают</w:t>
      </w:r>
      <w:r w:rsidR="00AB55CB">
        <w:rPr>
          <w:rFonts w:ascii="Times New Roman" w:hAnsi="Times New Roman" w:cs="Times New Roman"/>
          <w:color w:val="000000"/>
          <w:sz w:val="28"/>
          <w:szCs w:val="28"/>
          <w:shd w:val="clear" w:color="auto" w:fill="FFFFFF"/>
        </w:rPr>
        <w:t xml:space="preserve">, </w:t>
      </w:r>
      <w:r w:rsidR="002A7541">
        <w:rPr>
          <w:rFonts w:ascii="Times New Roman" w:hAnsi="Times New Roman" w:cs="Times New Roman"/>
          <w:color w:val="000000"/>
          <w:sz w:val="28"/>
          <w:szCs w:val="28"/>
          <w:shd w:val="clear" w:color="auto" w:fill="FFFFFF"/>
        </w:rPr>
        <w:t>какие виды торфа и каким способом добывались. Например, видно, что сниж</w:t>
      </w:r>
      <w:r w:rsidR="00AB55CB">
        <w:rPr>
          <w:rFonts w:ascii="Times New Roman" w:hAnsi="Times New Roman" w:cs="Times New Roman"/>
          <w:color w:val="000000"/>
          <w:sz w:val="28"/>
          <w:szCs w:val="28"/>
          <w:shd w:val="clear" w:color="auto" w:fill="FFFFFF"/>
        </w:rPr>
        <w:t>а</w:t>
      </w:r>
      <w:r w:rsidR="002A7541">
        <w:rPr>
          <w:rFonts w:ascii="Times New Roman" w:hAnsi="Times New Roman" w:cs="Times New Roman"/>
          <w:color w:val="000000"/>
          <w:sz w:val="28"/>
          <w:szCs w:val="28"/>
          <w:shd w:val="clear" w:color="auto" w:fill="FFFFFF"/>
        </w:rPr>
        <w:t>ется добыча торфа гидроэлеваторными установками, при этом значительно увеличивается добыча гидроторфа кранами</w:t>
      </w:r>
      <w:r w:rsidR="007676CD">
        <w:rPr>
          <w:rFonts w:ascii="Times New Roman" w:hAnsi="Times New Roman" w:cs="Times New Roman"/>
          <w:color w:val="000000"/>
          <w:sz w:val="28"/>
          <w:szCs w:val="28"/>
          <w:shd w:val="clear" w:color="auto" w:fill="FFFFFF"/>
        </w:rPr>
        <w:t xml:space="preserve"> </w:t>
      </w:r>
      <w:r w:rsidR="007676CD" w:rsidRPr="00E9117C">
        <w:rPr>
          <w:rFonts w:ascii="Times New Roman" w:hAnsi="Times New Roman" w:cs="Times New Roman"/>
          <w:b/>
          <w:bCs/>
          <w:color w:val="000000"/>
          <w:sz w:val="28"/>
          <w:szCs w:val="28"/>
          <w:shd w:val="clear" w:color="auto" w:fill="FFFFFF"/>
        </w:rPr>
        <w:t xml:space="preserve">[Приложение </w:t>
      </w:r>
      <w:r w:rsidR="00397101" w:rsidRPr="00E9117C">
        <w:rPr>
          <w:rFonts w:ascii="Times New Roman" w:hAnsi="Times New Roman" w:cs="Times New Roman"/>
          <w:b/>
          <w:bCs/>
          <w:color w:val="000000"/>
          <w:sz w:val="28"/>
          <w:szCs w:val="28"/>
          <w:shd w:val="clear" w:color="auto" w:fill="FFFFFF"/>
        </w:rPr>
        <w:t>2</w:t>
      </w:r>
      <w:r w:rsidR="007676CD" w:rsidRPr="00E9117C">
        <w:rPr>
          <w:rFonts w:ascii="Times New Roman" w:hAnsi="Times New Roman" w:cs="Times New Roman"/>
          <w:b/>
          <w:bCs/>
          <w:color w:val="000000"/>
          <w:sz w:val="28"/>
          <w:szCs w:val="28"/>
          <w:shd w:val="clear" w:color="auto" w:fill="FFFFFF"/>
        </w:rPr>
        <w:t>.</w:t>
      </w:r>
      <w:r w:rsidR="00397101" w:rsidRPr="00E9117C">
        <w:rPr>
          <w:rFonts w:ascii="Times New Roman" w:hAnsi="Times New Roman" w:cs="Times New Roman"/>
          <w:b/>
          <w:bCs/>
          <w:color w:val="000000"/>
          <w:sz w:val="28"/>
          <w:szCs w:val="28"/>
          <w:shd w:val="clear" w:color="auto" w:fill="FFFFFF"/>
        </w:rPr>
        <w:t>2</w:t>
      </w:r>
      <w:r w:rsidR="007676CD" w:rsidRPr="00E9117C">
        <w:rPr>
          <w:rFonts w:ascii="Times New Roman" w:hAnsi="Times New Roman" w:cs="Times New Roman"/>
          <w:b/>
          <w:bCs/>
          <w:color w:val="000000"/>
          <w:sz w:val="28"/>
          <w:szCs w:val="28"/>
          <w:shd w:val="clear" w:color="auto" w:fill="FFFFFF"/>
        </w:rPr>
        <w:t>].</w:t>
      </w:r>
    </w:p>
    <w:p w14:paraId="3BDE7DEB" w14:textId="7BE9B0B1" w:rsidR="00E531A2" w:rsidRPr="007676CD" w:rsidRDefault="00E531A2" w:rsidP="00FC1E1E">
      <w:pPr>
        <w:spacing w:after="0" w:line="276"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Жили рабочие скромно, все жилье, строившееся до войны – рубленые бараки. Для рабочих семей строились двухэтажные бараки. Ближе к центральной части в одноэтажных строениях селились руководители и специалисты.</w:t>
      </w:r>
    </w:p>
    <w:p w14:paraId="497B29F6" w14:textId="3E4C157B" w:rsidR="00FC1E1E" w:rsidRPr="00FC1E1E" w:rsidRDefault="00FC1E1E" w:rsidP="00FC1E1E">
      <w:pPr>
        <w:pStyle w:val="1"/>
        <w:rPr>
          <w:rFonts w:ascii="Times New Roman" w:hAnsi="Times New Roman" w:cs="Times New Roman"/>
          <w:b/>
          <w:bCs/>
          <w:color w:val="000000" w:themeColor="text1"/>
        </w:rPr>
      </w:pPr>
      <w:bookmarkStart w:id="8" w:name="_Toc139225772"/>
      <w:r w:rsidRPr="003563EB">
        <w:rPr>
          <w:rFonts w:ascii="Times New Roman" w:hAnsi="Times New Roman" w:cs="Times New Roman"/>
          <w:b/>
          <w:bCs/>
          <w:color w:val="000000" w:themeColor="text1"/>
        </w:rPr>
        <w:t>1.</w:t>
      </w:r>
      <w:r>
        <w:rPr>
          <w:rFonts w:ascii="Times New Roman" w:hAnsi="Times New Roman" w:cs="Times New Roman"/>
          <w:b/>
          <w:bCs/>
          <w:color w:val="000000" w:themeColor="text1"/>
        </w:rPr>
        <w:t>2 Годы Великой Отечественной войны</w:t>
      </w:r>
      <w:bookmarkEnd w:id="8"/>
    </w:p>
    <w:p w14:paraId="53E913EE" w14:textId="77777777" w:rsidR="00C71812" w:rsidRDefault="002A7541" w:rsidP="00FC1E1E">
      <w:pPr>
        <w:spacing w:after="0" w:line="276"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B55CB">
        <w:rPr>
          <w:rFonts w:ascii="Times New Roman" w:hAnsi="Times New Roman" w:cs="Times New Roman"/>
          <w:color w:val="000000"/>
          <w:sz w:val="28"/>
          <w:szCs w:val="28"/>
          <w:shd w:val="clear" w:color="auto" w:fill="FFFFFF"/>
        </w:rPr>
        <w:t xml:space="preserve"> В 1940 году ра</w:t>
      </w:r>
      <w:r w:rsidR="00EA28FD">
        <w:rPr>
          <w:rFonts w:ascii="Times New Roman" w:hAnsi="Times New Roman" w:cs="Times New Roman"/>
          <w:color w:val="000000"/>
          <w:sz w:val="28"/>
          <w:szCs w:val="28"/>
          <w:shd w:val="clear" w:color="auto" w:fill="FFFFFF"/>
        </w:rPr>
        <w:t xml:space="preserve">ботало </w:t>
      </w:r>
      <w:r w:rsidR="00B43E47">
        <w:rPr>
          <w:rFonts w:ascii="Times New Roman" w:hAnsi="Times New Roman" w:cs="Times New Roman"/>
          <w:color w:val="000000"/>
          <w:sz w:val="28"/>
          <w:szCs w:val="28"/>
          <w:shd w:val="clear" w:color="auto" w:fill="FFFFFF"/>
        </w:rPr>
        <w:t>более 10</w:t>
      </w:r>
      <w:r w:rsidR="00EA28FD">
        <w:rPr>
          <w:rFonts w:ascii="Times New Roman" w:hAnsi="Times New Roman" w:cs="Times New Roman"/>
          <w:color w:val="000000"/>
          <w:sz w:val="28"/>
          <w:szCs w:val="28"/>
          <w:shd w:val="clear" w:color="auto" w:fill="FFFFFF"/>
        </w:rPr>
        <w:t xml:space="preserve"> рабочих поселков</w:t>
      </w:r>
      <w:r w:rsidR="00AB55CB">
        <w:rPr>
          <w:rFonts w:ascii="Times New Roman" w:hAnsi="Times New Roman" w:cs="Times New Roman"/>
          <w:color w:val="000000"/>
          <w:sz w:val="28"/>
          <w:szCs w:val="28"/>
          <w:shd w:val="clear" w:color="auto" w:fill="FFFFFF"/>
        </w:rPr>
        <w:t xml:space="preserve">, на </w:t>
      </w:r>
      <w:r w:rsidR="00B43E47">
        <w:rPr>
          <w:rFonts w:ascii="Times New Roman" w:hAnsi="Times New Roman" w:cs="Times New Roman"/>
          <w:color w:val="000000"/>
          <w:sz w:val="28"/>
          <w:szCs w:val="28"/>
          <w:shd w:val="clear" w:color="auto" w:fill="FFFFFF"/>
        </w:rPr>
        <w:t>заводе</w:t>
      </w:r>
      <w:r w:rsidR="00AB55CB">
        <w:rPr>
          <w:rFonts w:ascii="Times New Roman" w:hAnsi="Times New Roman" w:cs="Times New Roman"/>
          <w:color w:val="000000"/>
          <w:sz w:val="28"/>
          <w:szCs w:val="28"/>
          <w:shd w:val="clear" w:color="auto" w:fill="FFFFFF"/>
        </w:rPr>
        <w:t xml:space="preserve">трудилось </w:t>
      </w:r>
      <w:r w:rsidR="00B43E47">
        <w:rPr>
          <w:rFonts w:ascii="Times New Roman" w:hAnsi="Times New Roman" w:cs="Times New Roman"/>
          <w:color w:val="000000"/>
          <w:sz w:val="28"/>
          <w:szCs w:val="28"/>
          <w:shd w:val="clear" w:color="auto" w:fill="FFFFFF"/>
        </w:rPr>
        <w:t>несколько тысяч человек</w:t>
      </w:r>
      <w:r w:rsidR="00EA28FD">
        <w:rPr>
          <w:rFonts w:ascii="Times New Roman" w:hAnsi="Times New Roman" w:cs="Times New Roman"/>
          <w:color w:val="000000"/>
          <w:sz w:val="28"/>
          <w:szCs w:val="28"/>
          <w:shd w:val="clear" w:color="auto" w:fill="FFFFFF"/>
        </w:rPr>
        <w:t xml:space="preserve">. </w:t>
      </w:r>
      <w:r w:rsidR="005A14CF" w:rsidRPr="001D6A9C">
        <w:rPr>
          <w:rFonts w:ascii="Times New Roman" w:hAnsi="Times New Roman" w:cs="Times New Roman"/>
          <w:color w:val="000000"/>
          <w:sz w:val="28"/>
          <w:szCs w:val="28"/>
          <w:shd w:val="clear" w:color="auto" w:fill="FFFFFF"/>
        </w:rPr>
        <w:t>Казалось, что теперь ничего уж точно не сможет помешать развитию предприятия. Но планы и надежды не сбылись. В сезон 1941 года на весь Советский Союз прогремело известие о войне.</w:t>
      </w:r>
      <w:r w:rsidR="004612CC">
        <w:rPr>
          <w:rFonts w:ascii="Times New Roman" w:hAnsi="Times New Roman" w:cs="Times New Roman"/>
          <w:color w:val="000000"/>
          <w:sz w:val="28"/>
          <w:szCs w:val="28"/>
          <w:shd w:val="clear" w:color="auto" w:fill="FFFFFF"/>
        </w:rPr>
        <w:t xml:space="preserve"> </w:t>
      </w:r>
      <w:r w:rsidR="005A14CF" w:rsidRPr="001D6A9C">
        <w:rPr>
          <w:rFonts w:ascii="Times New Roman" w:hAnsi="Times New Roman" w:cs="Times New Roman"/>
          <w:color w:val="000000"/>
          <w:sz w:val="28"/>
          <w:szCs w:val="28"/>
          <w:shd w:val="clear" w:color="auto" w:fill="FFFFFF"/>
        </w:rPr>
        <w:t xml:space="preserve">И с этого времени все торфяники дали себе слово во что бы то ни стало, добиться Победы. </w:t>
      </w:r>
    </w:p>
    <w:p w14:paraId="2FAE8680" w14:textId="50F053C4" w:rsidR="00C71812" w:rsidRPr="00E9117C" w:rsidRDefault="00C71812" w:rsidP="00C71812">
      <w:pPr>
        <w:spacing w:after="0" w:line="276"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rPr>
        <w:lastRenderedPageBreak/>
        <w:t xml:space="preserve">В период с сентября 1941 года, когда Ленинград стал окружен плотным блокадным кольцом, электроснабжения города должно было базироваться на внутренних городских неэкономичных станциях, работающих на дальнем привозном топливе, из которых только одна станция – 5ая ГЭС, работала и на торфе </w:t>
      </w:r>
      <w:r w:rsidRPr="00E9117C">
        <w:rPr>
          <w:rFonts w:ascii="Times New Roman" w:hAnsi="Times New Roman" w:cs="Times New Roman"/>
          <w:b/>
          <w:bCs/>
          <w:color w:val="000000"/>
          <w:sz w:val="28"/>
          <w:szCs w:val="28"/>
          <w:shd w:val="clear" w:color="auto" w:fill="FFFFFF"/>
        </w:rPr>
        <w:t>[Приложение 3.1].</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 xml:space="preserve">Люди понимали, что привозное топливо быстро закончится и рассчитывать придется только на собственные силы, поэтому сразу же начали проектировать перевод угольных котлов на торф. В период блокады единственным топливом для электрических станций являлся фризерный и кусковой торф. К сентябрю 1942 года стало работать 24 котла на местном виде топлива – на торфе. Это явилось серьезной базой для города </w:t>
      </w:r>
      <w:r w:rsidRPr="00E9117C">
        <w:rPr>
          <w:rFonts w:ascii="Times New Roman" w:hAnsi="Times New Roman" w:cs="Times New Roman"/>
          <w:b/>
          <w:bCs/>
          <w:color w:val="000000"/>
          <w:sz w:val="28"/>
          <w:szCs w:val="28"/>
        </w:rPr>
        <w:t>[1, с. 478-480].</w:t>
      </w:r>
    </w:p>
    <w:p w14:paraId="0BAD8CD1" w14:textId="234E0C36" w:rsidR="009565C7" w:rsidRDefault="005A14CF" w:rsidP="001165B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D6A9C">
        <w:rPr>
          <w:rFonts w:ascii="Times New Roman" w:hAnsi="Times New Roman" w:cs="Times New Roman"/>
          <w:sz w:val="28"/>
          <w:szCs w:val="28"/>
        </w:rPr>
        <w:t>еред предприятием была поставлена очень серьезная задача – обеспечивать торфом Ленинград</w:t>
      </w:r>
      <w:r w:rsidR="001165B4">
        <w:rPr>
          <w:rFonts w:ascii="Times New Roman" w:hAnsi="Times New Roman" w:cs="Times New Roman"/>
          <w:sz w:val="28"/>
          <w:szCs w:val="28"/>
        </w:rPr>
        <w:t xml:space="preserve"> </w:t>
      </w:r>
      <w:r w:rsidR="001165B4" w:rsidRPr="00E9117C">
        <w:rPr>
          <w:rFonts w:ascii="Times New Roman" w:hAnsi="Times New Roman" w:cs="Times New Roman"/>
          <w:b/>
          <w:bCs/>
          <w:sz w:val="28"/>
          <w:szCs w:val="28"/>
        </w:rPr>
        <w:t>[Приложение 3.2].</w:t>
      </w:r>
      <w:r w:rsidR="001D128E">
        <w:rPr>
          <w:rFonts w:ascii="Times New Roman" w:hAnsi="Times New Roman" w:cs="Times New Roman"/>
          <w:sz w:val="28"/>
          <w:szCs w:val="28"/>
        </w:rPr>
        <w:t xml:space="preserve"> </w:t>
      </w:r>
      <w:r w:rsidR="009565C7">
        <w:rPr>
          <w:rFonts w:ascii="Times New Roman" w:hAnsi="Times New Roman" w:cs="Times New Roman"/>
          <w:sz w:val="28"/>
          <w:szCs w:val="28"/>
        </w:rPr>
        <w:t xml:space="preserve">Зимой самоотверженные работники трудились еще в более </w:t>
      </w:r>
      <w:r w:rsidR="009565C7" w:rsidRPr="001D6A9C">
        <w:rPr>
          <w:rFonts w:ascii="Times New Roman" w:hAnsi="Times New Roman" w:cs="Times New Roman"/>
          <w:sz w:val="28"/>
          <w:szCs w:val="28"/>
        </w:rPr>
        <w:t>тяжелых условиях, иногда отрабатыва</w:t>
      </w:r>
      <w:r w:rsidR="009565C7">
        <w:rPr>
          <w:rFonts w:ascii="Times New Roman" w:hAnsi="Times New Roman" w:cs="Times New Roman"/>
          <w:sz w:val="28"/>
          <w:szCs w:val="28"/>
        </w:rPr>
        <w:t xml:space="preserve">я по </w:t>
      </w:r>
      <w:r w:rsidR="009565C7" w:rsidRPr="001D6A9C">
        <w:rPr>
          <w:rFonts w:ascii="Times New Roman" w:hAnsi="Times New Roman" w:cs="Times New Roman"/>
          <w:sz w:val="28"/>
          <w:szCs w:val="28"/>
        </w:rPr>
        <w:t>2 смены п</w:t>
      </w:r>
      <w:r w:rsidR="009565C7">
        <w:rPr>
          <w:rFonts w:ascii="Times New Roman" w:hAnsi="Times New Roman" w:cs="Times New Roman"/>
          <w:sz w:val="28"/>
          <w:szCs w:val="28"/>
        </w:rPr>
        <w:t>родолжительностью по</w:t>
      </w:r>
      <w:r w:rsidR="009565C7" w:rsidRPr="001D6A9C">
        <w:rPr>
          <w:rFonts w:ascii="Times New Roman" w:hAnsi="Times New Roman" w:cs="Times New Roman"/>
          <w:sz w:val="28"/>
          <w:szCs w:val="28"/>
        </w:rPr>
        <w:t xml:space="preserve"> 12-13 часов</w:t>
      </w:r>
      <w:r w:rsidR="009565C7">
        <w:rPr>
          <w:rFonts w:ascii="Times New Roman" w:hAnsi="Times New Roman" w:cs="Times New Roman"/>
          <w:sz w:val="28"/>
          <w:szCs w:val="28"/>
        </w:rPr>
        <w:t xml:space="preserve">, при этом перевыполняя планы на 10-30% ежедневно. </w:t>
      </w:r>
      <w:r w:rsidR="009565C7" w:rsidRPr="001D6A9C">
        <w:rPr>
          <w:rFonts w:ascii="Times New Roman" w:hAnsi="Times New Roman" w:cs="Times New Roman"/>
          <w:sz w:val="28"/>
          <w:szCs w:val="28"/>
        </w:rPr>
        <w:t xml:space="preserve"> Делали все, что могли </w:t>
      </w:r>
      <w:r w:rsidR="009565C7">
        <w:rPr>
          <w:rFonts w:ascii="Times New Roman" w:hAnsi="Times New Roman" w:cs="Times New Roman"/>
          <w:sz w:val="28"/>
          <w:szCs w:val="28"/>
        </w:rPr>
        <w:t xml:space="preserve">сделать </w:t>
      </w:r>
      <w:r w:rsidR="009565C7" w:rsidRPr="001D6A9C">
        <w:rPr>
          <w:rFonts w:ascii="Times New Roman" w:hAnsi="Times New Roman" w:cs="Times New Roman"/>
          <w:sz w:val="28"/>
          <w:szCs w:val="28"/>
        </w:rPr>
        <w:t>на благо Родины.</w:t>
      </w:r>
      <w:r w:rsidR="009565C7">
        <w:rPr>
          <w:rFonts w:ascii="Times New Roman" w:hAnsi="Times New Roman" w:cs="Times New Roman"/>
          <w:sz w:val="28"/>
          <w:szCs w:val="28"/>
        </w:rPr>
        <w:t xml:space="preserve"> </w:t>
      </w:r>
      <w:r w:rsidR="009565C7" w:rsidRPr="007910A8">
        <w:rPr>
          <w:rFonts w:ascii="Times New Roman" w:hAnsi="Times New Roman" w:cs="Times New Roman"/>
          <w:color w:val="000000"/>
          <w:sz w:val="28"/>
          <w:szCs w:val="28"/>
        </w:rPr>
        <w:t>На «Ириновском» торфе работали II и V Ленинградские ТЭС, ряд предприятий блокадного Ленинграда. В 1941—1943 годах через посёл</w:t>
      </w:r>
      <w:r w:rsidR="009565C7">
        <w:rPr>
          <w:rFonts w:ascii="Times New Roman" w:hAnsi="Times New Roman" w:cs="Times New Roman"/>
          <w:color w:val="000000"/>
          <w:sz w:val="28"/>
          <w:szCs w:val="28"/>
        </w:rPr>
        <w:t>ки торфопредприятия</w:t>
      </w:r>
      <w:r w:rsidR="009565C7" w:rsidRPr="007910A8">
        <w:rPr>
          <w:rFonts w:ascii="Times New Roman" w:hAnsi="Times New Roman" w:cs="Times New Roman"/>
          <w:color w:val="000000"/>
          <w:sz w:val="28"/>
          <w:szCs w:val="28"/>
        </w:rPr>
        <w:t xml:space="preserve"> проходила Дорога жизни, по которой осуществлялось снабжение блокадного Ленинграда</w:t>
      </w:r>
      <w:r w:rsidR="00E9117C">
        <w:rPr>
          <w:rFonts w:ascii="Times New Roman" w:hAnsi="Times New Roman" w:cs="Times New Roman"/>
          <w:color w:val="000000"/>
          <w:sz w:val="28"/>
          <w:szCs w:val="28"/>
        </w:rPr>
        <w:t xml:space="preserve"> </w:t>
      </w:r>
      <w:r w:rsidR="00E9117C" w:rsidRPr="00E9117C">
        <w:rPr>
          <w:rFonts w:ascii="Times New Roman" w:hAnsi="Times New Roman" w:cs="Times New Roman"/>
          <w:b/>
          <w:bCs/>
          <w:sz w:val="28"/>
          <w:szCs w:val="28"/>
        </w:rPr>
        <w:t>[Приложение 3.</w:t>
      </w:r>
      <w:r w:rsidR="001165B4">
        <w:rPr>
          <w:rFonts w:ascii="Times New Roman" w:hAnsi="Times New Roman" w:cs="Times New Roman"/>
          <w:b/>
          <w:bCs/>
          <w:sz w:val="28"/>
          <w:szCs w:val="28"/>
        </w:rPr>
        <w:t>3</w:t>
      </w:r>
      <w:r w:rsidR="00E9117C" w:rsidRPr="00E9117C">
        <w:rPr>
          <w:rFonts w:ascii="Times New Roman" w:hAnsi="Times New Roman" w:cs="Times New Roman"/>
          <w:b/>
          <w:bCs/>
          <w:sz w:val="28"/>
          <w:szCs w:val="28"/>
        </w:rPr>
        <w:t>].</w:t>
      </w:r>
      <w:r w:rsidR="0085646C">
        <w:rPr>
          <w:rFonts w:ascii="Times New Roman" w:hAnsi="Times New Roman" w:cs="Times New Roman"/>
          <w:color w:val="000000"/>
          <w:sz w:val="28"/>
          <w:szCs w:val="28"/>
        </w:rPr>
        <w:t xml:space="preserve"> </w:t>
      </w:r>
    </w:p>
    <w:p w14:paraId="7F71D1B1" w14:textId="77777777" w:rsidR="005A14CF" w:rsidRDefault="005A14CF" w:rsidP="00FC1E1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что вспоминает об этом времени Николай </w:t>
      </w:r>
      <w:r w:rsidRPr="00B63631">
        <w:rPr>
          <w:rFonts w:ascii="Times New Roman" w:hAnsi="Times New Roman" w:cs="Times New Roman"/>
          <w:sz w:val="28"/>
          <w:szCs w:val="28"/>
        </w:rPr>
        <w:t>Юоналайнен</w:t>
      </w:r>
      <w:r>
        <w:rPr>
          <w:rFonts w:ascii="Times New Roman" w:hAnsi="Times New Roman" w:cs="Times New Roman"/>
          <w:sz w:val="28"/>
          <w:szCs w:val="28"/>
        </w:rPr>
        <w:t>:</w:t>
      </w:r>
    </w:p>
    <w:p w14:paraId="4C8674A0" w14:textId="77777777" w:rsidR="005A14CF" w:rsidRPr="00B63631" w:rsidRDefault="005A14CF" w:rsidP="00FC1E1E">
      <w:pPr>
        <w:spacing w:after="0" w:line="276" w:lineRule="auto"/>
        <w:ind w:firstLine="709"/>
        <w:jc w:val="both"/>
        <w:rPr>
          <w:rFonts w:ascii="Times New Roman" w:hAnsi="Times New Roman" w:cs="Times New Roman"/>
          <w:sz w:val="28"/>
          <w:szCs w:val="28"/>
        </w:rPr>
      </w:pPr>
      <w:r w:rsidRPr="00B63631">
        <w:t xml:space="preserve"> </w:t>
      </w:r>
      <w:r>
        <w:t>«</w:t>
      </w:r>
      <w:r w:rsidRPr="00B63631">
        <w:rPr>
          <w:rFonts w:ascii="Times New Roman" w:hAnsi="Times New Roman" w:cs="Times New Roman"/>
          <w:sz w:val="28"/>
          <w:szCs w:val="28"/>
        </w:rPr>
        <w:t>В сентябре 1941 года, перед началом блокады, все гидроэлектростанции (ГЭС), снабжавшие Ленинград электроэнергией, кроме Волховской, оказались на оккупированных территориях. Но и от Волховской ГЭС фашисты «отрезали» электроснабжение города – линии электропередачи от объекта проходили по захваченной территории. В Ленинграде заканчивались запасы угля, и электростанции города «перевели» на торф и дрова</w:t>
      </w:r>
    </w:p>
    <w:p w14:paraId="035A2C0E" w14:textId="77777777" w:rsidR="00EA28FD" w:rsidRDefault="005A14CF" w:rsidP="00FC1E1E">
      <w:pPr>
        <w:spacing w:after="0" w:line="276" w:lineRule="auto"/>
        <w:ind w:firstLine="709"/>
        <w:jc w:val="both"/>
        <w:rPr>
          <w:rFonts w:ascii="Times New Roman" w:hAnsi="Times New Roman" w:cs="Times New Roman"/>
          <w:sz w:val="28"/>
          <w:szCs w:val="28"/>
        </w:rPr>
      </w:pPr>
      <w:r w:rsidRPr="00B63631">
        <w:rPr>
          <w:rFonts w:ascii="Times New Roman" w:hAnsi="Times New Roman" w:cs="Times New Roman"/>
          <w:sz w:val="28"/>
          <w:szCs w:val="28"/>
        </w:rPr>
        <w:t>В период Великой Отечественной войны и блокады Ленинграда (сентябрь 1941 года — январь 1944 года) Ириновское торфопредприятие было одним из немногих близких к Ленинграду торфопредприятий, которые не оказались на оккупированной территории. На торфопредприятии добывался торф, который во время блокады имел жизненно важное значение.</w:t>
      </w:r>
    </w:p>
    <w:p w14:paraId="2C62CBF2" w14:textId="67820DD9" w:rsidR="005A14CF" w:rsidRPr="00B63631" w:rsidRDefault="005A14CF" w:rsidP="00FC1E1E">
      <w:pPr>
        <w:spacing w:after="0" w:line="276" w:lineRule="auto"/>
        <w:ind w:firstLine="709"/>
        <w:jc w:val="both"/>
        <w:rPr>
          <w:rFonts w:ascii="Times New Roman" w:hAnsi="Times New Roman" w:cs="Times New Roman"/>
          <w:sz w:val="28"/>
          <w:szCs w:val="28"/>
        </w:rPr>
      </w:pPr>
      <w:r w:rsidRPr="00B63631">
        <w:rPr>
          <w:rFonts w:ascii="Times New Roman" w:hAnsi="Times New Roman" w:cs="Times New Roman"/>
          <w:sz w:val="28"/>
          <w:szCs w:val="28"/>
        </w:rPr>
        <w:t>Через некоторое время отца как железнодорожника демобилизовали и отправили в Борисову Гриву строить узкоколейки для торфоразработок. Для блокадного города торф был важнейшим, стратегическим сырьём. На нем работали электростанции. А добывали его в том числе и неподалеку от Ладожского озера, где были огромные торфяные поля.</w:t>
      </w:r>
    </w:p>
    <w:p w14:paraId="6536C0F4" w14:textId="531FF2AD" w:rsidR="005A14CF" w:rsidRPr="00B63631" w:rsidRDefault="005A14CF" w:rsidP="003E4C48">
      <w:pPr>
        <w:spacing w:after="0" w:line="276" w:lineRule="auto"/>
        <w:ind w:firstLine="709"/>
        <w:jc w:val="both"/>
        <w:rPr>
          <w:rFonts w:ascii="Times New Roman" w:hAnsi="Times New Roman" w:cs="Times New Roman"/>
          <w:sz w:val="28"/>
          <w:szCs w:val="28"/>
        </w:rPr>
      </w:pPr>
      <w:r w:rsidRPr="00B63631">
        <w:rPr>
          <w:rFonts w:ascii="Times New Roman" w:hAnsi="Times New Roman" w:cs="Times New Roman"/>
          <w:sz w:val="28"/>
          <w:szCs w:val="28"/>
        </w:rPr>
        <w:lastRenderedPageBreak/>
        <w:t>Начали разработку нового поля – сразу нужно тянуть туда узкоколейку. В бригаде отца работали девушки из блокадного Ленинграда. На своих плечах переносили они тяжелые звенья – две рельсы и шпалы между ними. Особенно тяжело было работать осенью, когда торфяные поля превращались в настоящие болота</w:t>
      </w:r>
      <w:r w:rsidR="003E4C48">
        <w:rPr>
          <w:rFonts w:ascii="Times New Roman" w:hAnsi="Times New Roman" w:cs="Times New Roman"/>
          <w:sz w:val="28"/>
          <w:szCs w:val="28"/>
        </w:rPr>
        <w:t xml:space="preserve"> </w:t>
      </w:r>
      <w:r w:rsidR="003E4C48" w:rsidRPr="00E9117C">
        <w:rPr>
          <w:rFonts w:ascii="Times New Roman" w:hAnsi="Times New Roman" w:cs="Times New Roman"/>
          <w:b/>
          <w:bCs/>
          <w:sz w:val="28"/>
          <w:szCs w:val="28"/>
        </w:rPr>
        <w:t>[Приложение 3.</w:t>
      </w:r>
      <w:r w:rsidR="001165B4">
        <w:rPr>
          <w:rFonts w:ascii="Times New Roman" w:hAnsi="Times New Roman" w:cs="Times New Roman"/>
          <w:b/>
          <w:bCs/>
          <w:sz w:val="28"/>
          <w:szCs w:val="28"/>
        </w:rPr>
        <w:t>4</w:t>
      </w:r>
      <w:r w:rsidR="003E4C48" w:rsidRPr="00E9117C">
        <w:rPr>
          <w:rFonts w:ascii="Times New Roman" w:hAnsi="Times New Roman" w:cs="Times New Roman"/>
          <w:b/>
          <w:bCs/>
          <w:sz w:val="28"/>
          <w:szCs w:val="28"/>
        </w:rPr>
        <w:t>].</w:t>
      </w:r>
    </w:p>
    <w:p w14:paraId="009539C5" w14:textId="77777777" w:rsidR="005A14CF" w:rsidRPr="00B63631" w:rsidRDefault="005A14CF" w:rsidP="00FC1E1E">
      <w:pPr>
        <w:spacing w:after="0" w:line="276" w:lineRule="auto"/>
        <w:ind w:firstLine="709"/>
        <w:jc w:val="both"/>
        <w:rPr>
          <w:rFonts w:ascii="Times New Roman" w:hAnsi="Times New Roman" w:cs="Times New Roman"/>
          <w:sz w:val="28"/>
          <w:szCs w:val="28"/>
        </w:rPr>
      </w:pPr>
      <w:r w:rsidRPr="00B63631">
        <w:rPr>
          <w:rFonts w:ascii="Times New Roman" w:hAnsi="Times New Roman" w:cs="Times New Roman"/>
          <w:sz w:val="28"/>
          <w:szCs w:val="28"/>
        </w:rPr>
        <w:t>«Иногда насыпь «ехала», и маленький паровозик «кукушка» заваливался набок. Его приходилось вручную ставить на рельсы. Для подобных случаев среди отдыхающих назначалась дежурная бригада. По узкоколейке торф везли до станции, там перегружали в грузовые вагоны и ночью везли в Ленинград.</w:t>
      </w:r>
    </w:p>
    <w:p w14:paraId="77D5E7F8" w14:textId="7525EEAE" w:rsidR="005A14CF" w:rsidRDefault="005A14CF" w:rsidP="00FC1E1E">
      <w:pPr>
        <w:spacing w:after="0" w:line="276" w:lineRule="auto"/>
        <w:ind w:firstLine="709"/>
        <w:jc w:val="both"/>
        <w:rPr>
          <w:rFonts w:ascii="Times New Roman" w:hAnsi="Times New Roman" w:cs="Times New Roman"/>
          <w:sz w:val="28"/>
          <w:szCs w:val="28"/>
        </w:rPr>
      </w:pPr>
      <w:r w:rsidRPr="00B63631">
        <w:rPr>
          <w:rFonts w:ascii="Times New Roman" w:hAnsi="Times New Roman" w:cs="Times New Roman"/>
          <w:sz w:val="28"/>
          <w:szCs w:val="28"/>
        </w:rPr>
        <w:t>Погрузка шла непрерывно, день и ночь. Это был настоящий подвиг, о котором, к сожалению, пока еще мало сказано</w:t>
      </w:r>
      <w:r>
        <w:rPr>
          <w:rFonts w:ascii="Times New Roman" w:hAnsi="Times New Roman" w:cs="Times New Roman"/>
          <w:sz w:val="28"/>
          <w:szCs w:val="28"/>
        </w:rPr>
        <w:t>.</w:t>
      </w:r>
      <w:r w:rsidRPr="00B63631">
        <w:rPr>
          <w:rFonts w:ascii="Times New Roman" w:hAnsi="Times New Roman" w:cs="Times New Roman"/>
          <w:sz w:val="28"/>
          <w:szCs w:val="28"/>
        </w:rPr>
        <w:t xml:space="preserve"> Многие</w:t>
      </w:r>
      <w:r>
        <w:rPr>
          <w:rFonts w:ascii="Times New Roman" w:hAnsi="Times New Roman" w:cs="Times New Roman"/>
          <w:sz w:val="28"/>
          <w:szCs w:val="28"/>
        </w:rPr>
        <w:t>,</w:t>
      </w:r>
      <w:r w:rsidRPr="00B63631">
        <w:rPr>
          <w:rFonts w:ascii="Times New Roman" w:hAnsi="Times New Roman" w:cs="Times New Roman"/>
          <w:sz w:val="28"/>
          <w:szCs w:val="28"/>
        </w:rPr>
        <w:t xml:space="preserve"> работавшие там были награждены медалями, некоторые – орденами</w:t>
      </w:r>
      <w:r>
        <w:rPr>
          <w:rFonts w:ascii="Times New Roman" w:hAnsi="Times New Roman" w:cs="Times New Roman"/>
          <w:sz w:val="28"/>
          <w:szCs w:val="28"/>
        </w:rPr>
        <w:t>»</w:t>
      </w:r>
      <w:r w:rsidR="00AA4B6C" w:rsidRPr="0043751E">
        <w:rPr>
          <w:rFonts w:ascii="Times New Roman" w:hAnsi="Times New Roman" w:cs="Times New Roman"/>
          <w:sz w:val="28"/>
          <w:szCs w:val="28"/>
        </w:rPr>
        <w:t xml:space="preserve"> </w:t>
      </w:r>
      <w:r w:rsidR="00AA4B6C" w:rsidRPr="0043751E">
        <w:rPr>
          <w:rFonts w:ascii="Times New Roman" w:hAnsi="Times New Roman" w:cs="Times New Roman"/>
          <w:b/>
          <w:bCs/>
          <w:sz w:val="28"/>
          <w:szCs w:val="28"/>
        </w:rPr>
        <w:t>[5]</w:t>
      </w:r>
      <w:r w:rsidR="001D128E" w:rsidRPr="00E9117C">
        <w:rPr>
          <w:rFonts w:ascii="Times New Roman" w:hAnsi="Times New Roman" w:cs="Times New Roman"/>
          <w:b/>
          <w:bCs/>
          <w:sz w:val="28"/>
          <w:szCs w:val="28"/>
        </w:rPr>
        <w:t>.</w:t>
      </w:r>
    </w:p>
    <w:p w14:paraId="08D14829" w14:textId="64E01099" w:rsidR="006A6C3D" w:rsidRDefault="009565C7" w:rsidP="001D128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Уже в июне 1943 года газета «Торфяник» №32(97) пестрила заголовками о вручении высоких наград передовым торфяникам</w:t>
      </w:r>
      <w:r w:rsidR="001D128E">
        <w:rPr>
          <w:rFonts w:ascii="Times New Roman" w:hAnsi="Times New Roman" w:cs="Times New Roman"/>
          <w:sz w:val="28"/>
          <w:szCs w:val="28"/>
        </w:rPr>
        <w:t xml:space="preserve">. </w:t>
      </w:r>
      <w:r w:rsidR="006A6C3D">
        <w:rPr>
          <w:rFonts w:ascii="Times New Roman" w:hAnsi="Times New Roman" w:cs="Times New Roman"/>
          <w:sz w:val="28"/>
          <w:szCs w:val="28"/>
        </w:rPr>
        <w:t xml:space="preserve">Вручались медали «За оборону Ленинграда» опытным торфяникам, тем, кто немало потрудился, чтобы научить новые кадры хорошо работать на торфяных полях. </w:t>
      </w:r>
    </w:p>
    <w:p w14:paraId="250902FA" w14:textId="1FD65354" w:rsidR="002A7541" w:rsidRDefault="006A6C3D" w:rsidP="00FC1E1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Медалью отмечали заслуги всех защитников Ленинграда. И торфяники получили эти медали одними из первых. Это говорит о том, какое значение имел торф, и та работа, которую выполняли торфяники в тяжелое военное время</w:t>
      </w:r>
      <w:r w:rsidR="00E9117C">
        <w:rPr>
          <w:rFonts w:ascii="Times New Roman" w:hAnsi="Times New Roman" w:cs="Times New Roman"/>
          <w:sz w:val="28"/>
          <w:szCs w:val="28"/>
        </w:rPr>
        <w:t xml:space="preserve"> </w:t>
      </w:r>
      <w:r w:rsidR="00E9117C" w:rsidRPr="00E9117C">
        <w:rPr>
          <w:rFonts w:ascii="Times New Roman" w:hAnsi="Times New Roman" w:cs="Times New Roman"/>
          <w:b/>
          <w:bCs/>
          <w:sz w:val="28"/>
          <w:szCs w:val="28"/>
        </w:rPr>
        <w:t>[Приложение 3.</w:t>
      </w:r>
      <w:r w:rsidR="001165B4">
        <w:rPr>
          <w:rFonts w:ascii="Times New Roman" w:hAnsi="Times New Roman" w:cs="Times New Roman"/>
          <w:b/>
          <w:bCs/>
          <w:sz w:val="28"/>
          <w:szCs w:val="28"/>
        </w:rPr>
        <w:t>5</w:t>
      </w:r>
      <w:r w:rsidR="00E9117C" w:rsidRPr="00E9117C">
        <w:rPr>
          <w:rFonts w:ascii="Times New Roman" w:hAnsi="Times New Roman" w:cs="Times New Roman"/>
          <w:b/>
          <w:bCs/>
          <w:sz w:val="28"/>
          <w:szCs w:val="28"/>
        </w:rPr>
        <w:t>].</w:t>
      </w:r>
    </w:p>
    <w:p w14:paraId="2E8191B1" w14:textId="5FD44342" w:rsidR="009565C7" w:rsidRPr="00E9117C" w:rsidRDefault="009565C7" w:rsidP="0029735B">
      <w:pPr>
        <w:spacing w:after="0" w:line="276" w:lineRule="auto"/>
        <w:ind w:firstLine="709"/>
        <w:jc w:val="both"/>
        <w:rPr>
          <w:rFonts w:ascii="Times New Roman" w:hAnsi="Times New Roman" w:cs="Times New Roman"/>
          <w:b/>
          <w:bCs/>
          <w:sz w:val="28"/>
          <w:szCs w:val="28"/>
        </w:rPr>
      </w:pPr>
      <w:r>
        <w:rPr>
          <w:rFonts w:ascii="Times New Roman" w:hAnsi="Times New Roman" w:cs="Times New Roman"/>
          <w:sz w:val="28"/>
          <w:szCs w:val="28"/>
        </w:rPr>
        <w:t>О наградах коллектива Ириновского то</w:t>
      </w:r>
      <w:r w:rsidR="002A7541">
        <w:rPr>
          <w:rFonts w:ascii="Times New Roman" w:hAnsi="Times New Roman" w:cs="Times New Roman"/>
          <w:sz w:val="28"/>
          <w:szCs w:val="28"/>
        </w:rPr>
        <w:t>р</w:t>
      </w:r>
      <w:r>
        <w:rPr>
          <w:rFonts w:ascii="Times New Roman" w:hAnsi="Times New Roman" w:cs="Times New Roman"/>
          <w:sz w:val="28"/>
          <w:szCs w:val="28"/>
        </w:rPr>
        <w:t>фопредприятия за самоотверженный труд в годы Великой Отечественной войны</w:t>
      </w:r>
      <w:r w:rsidR="002A7541">
        <w:rPr>
          <w:rFonts w:ascii="Times New Roman" w:hAnsi="Times New Roman" w:cs="Times New Roman"/>
          <w:sz w:val="28"/>
          <w:szCs w:val="28"/>
        </w:rPr>
        <w:t xml:space="preserve"> ярко свидетельствует сводка достижений 1942-1946 годов, хранящ</w:t>
      </w:r>
      <w:r w:rsidR="00D62C03">
        <w:rPr>
          <w:rFonts w:ascii="Times New Roman" w:hAnsi="Times New Roman" w:cs="Times New Roman"/>
          <w:sz w:val="28"/>
          <w:szCs w:val="28"/>
        </w:rPr>
        <w:t>ая</w:t>
      </w:r>
      <w:r w:rsidR="002A7541">
        <w:rPr>
          <w:rFonts w:ascii="Times New Roman" w:hAnsi="Times New Roman" w:cs="Times New Roman"/>
          <w:sz w:val="28"/>
          <w:szCs w:val="28"/>
        </w:rPr>
        <w:t>ся в архиве нашего музея</w:t>
      </w:r>
      <w:r w:rsidR="0029735B">
        <w:rPr>
          <w:rFonts w:ascii="Times New Roman" w:hAnsi="Times New Roman" w:cs="Times New Roman"/>
          <w:sz w:val="28"/>
          <w:szCs w:val="28"/>
        </w:rPr>
        <w:t xml:space="preserve"> </w:t>
      </w:r>
      <w:r w:rsidR="0029735B" w:rsidRPr="00E9117C">
        <w:rPr>
          <w:rFonts w:ascii="Times New Roman" w:hAnsi="Times New Roman" w:cs="Times New Roman"/>
          <w:b/>
          <w:bCs/>
          <w:sz w:val="28"/>
          <w:szCs w:val="28"/>
        </w:rPr>
        <w:t>[Приложение 3.</w:t>
      </w:r>
      <w:r w:rsidR="001165B4">
        <w:rPr>
          <w:rFonts w:ascii="Times New Roman" w:hAnsi="Times New Roman" w:cs="Times New Roman"/>
          <w:b/>
          <w:bCs/>
          <w:sz w:val="28"/>
          <w:szCs w:val="28"/>
        </w:rPr>
        <w:t>6</w:t>
      </w:r>
      <w:r w:rsidR="0029735B" w:rsidRPr="00E9117C">
        <w:rPr>
          <w:rFonts w:ascii="Times New Roman" w:hAnsi="Times New Roman" w:cs="Times New Roman"/>
          <w:b/>
          <w:bCs/>
          <w:sz w:val="28"/>
          <w:szCs w:val="28"/>
        </w:rPr>
        <w:t>].</w:t>
      </w:r>
    </w:p>
    <w:p w14:paraId="70F4C777" w14:textId="43D2D9A1" w:rsidR="0029735B" w:rsidRDefault="005A14CF" w:rsidP="0029735B">
      <w:pPr>
        <w:spacing w:after="0" w:line="276" w:lineRule="auto"/>
        <w:ind w:firstLine="709"/>
        <w:jc w:val="both"/>
        <w:rPr>
          <w:rFonts w:ascii="Times New Roman" w:hAnsi="Times New Roman" w:cs="Times New Roman"/>
          <w:b/>
          <w:bCs/>
          <w:sz w:val="28"/>
          <w:szCs w:val="28"/>
        </w:rPr>
      </w:pPr>
      <w:r>
        <w:rPr>
          <w:rFonts w:ascii="Times New Roman" w:hAnsi="Times New Roman" w:cs="Times New Roman"/>
          <w:sz w:val="28"/>
          <w:szCs w:val="28"/>
        </w:rPr>
        <w:t>Но не только торфодобычей отличились Ириновские торфяники во время Великой Отечественной войны. Эти люди отважно закрывали очень многие фронта.</w:t>
      </w:r>
      <w:r w:rsidRPr="001D6A9C">
        <w:rPr>
          <w:rFonts w:ascii="Times New Roman" w:hAnsi="Times New Roman" w:cs="Times New Roman"/>
          <w:sz w:val="28"/>
          <w:szCs w:val="28"/>
        </w:rPr>
        <w:t xml:space="preserve"> Так</w:t>
      </w:r>
      <w:r w:rsidR="00D419FF">
        <w:rPr>
          <w:rFonts w:ascii="Times New Roman" w:hAnsi="Times New Roman" w:cs="Times New Roman"/>
          <w:sz w:val="28"/>
          <w:szCs w:val="28"/>
        </w:rPr>
        <w:t>, например,</w:t>
      </w:r>
      <w:r w:rsidRPr="001D6A9C">
        <w:rPr>
          <w:rFonts w:ascii="Times New Roman" w:hAnsi="Times New Roman" w:cs="Times New Roman"/>
          <w:sz w:val="28"/>
          <w:szCs w:val="28"/>
        </w:rPr>
        <w:t xml:space="preserve"> </w:t>
      </w:r>
      <w:r>
        <w:rPr>
          <w:rFonts w:ascii="Times New Roman" w:hAnsi="Times New Roman" w:cs="Times New Roman"/>
          <w:sz w:val="28"/>
          <w:szCs w:val="28"/>
        </w:rPr>
        <w:t>к 1944 году работники предприятия собрали 100 тысяч рублей на строительство боевого самолета «Ириновский торфяник», за что получили благодарность от Главнокомандующего И. Сталина</w:t>
      </w:r>
      <w:r w:rsidR="0029735B">
        <w:rPr>
          <w:rFonts w:ascii="Times New Roman" w:hAnsi="Times New Roman" w:cs="Times New Roman"/>
          <w:sz w:val="28"/>
          <w:szCs w:val="28"/>
        </w:rPr>
        <w:t xml:space="preserve"> </w:t>
      </w:r>
      <w:r w:rsidR="0029735B" w:rsidRPr="00E9117C">
        <w:rPr>
          <w:rFonts w:ascii="Times New Roman" w:hAnsi="Times New Roman" w:cs="Times New Roman"/>
          <w:b/>
          <w:bCs/>
          <w:sz w:val="28"/>
          <w:szCs w:val="28"/>
        </w:rPr>
        <w:t>[Приложение 3.</w:t>
      </w:r>
      <w:r w:rsidR="001165B4">
        <w:rPr>
          <w:rFonts w:ascii="Times New Roman" w:hAnsi="Times New Roman" w:cs="Times New Roman"/>
          <w:b/>
          <w:bCs/>
          <w:sz w:val="28"/>
          <w:szCs w:val="28"/>
        </w:rPr>
        <w:t>7</w:t>
      </w:r>
      <w:r w:rsidR="0029735B" w:rsidRPr="00E9117C">
        <w:rPr>
          <w:rFonts w:ascii="Times New Roman" w:hAnsi="Times New Roman" w:cs="Times New Roman"/>
          <w:b/>
          <w:bCs/>
          <w:sz w:val="28"/>
          <w:szCs w:val="28"/>
        </w:rPr>
        <w:t>].</w:t>
      </w:r>
    </w:p>
    <w:p w14:paraId="7EF3775D" w14:textId="77777777" w:rsidR="008B259E" w:rsidRDefault="008B259E" w:rsidP="0029735B">
      <w:pPr>
        <w:spacing w:after="0" w:line="276" w:lineRule="auto"/>
        <w:ind w:firstLine="709"/>
        <w:jc w:val="both"/>
        <w:rPr>
          <w:rFonts w:ascii="Times New Roman" w:hAnsi="Times New Roman" w:cs="Times New Roman"/>
          <w:b/>
          <w:bCs/>
          <w:sz w:val="28"/>
          <w:szCs w:val="28"/>
        </w:rPr>
      </w:pPr>
    </w:p>
    <w:p w14:paraId="79A05486" w14:textId="2FFF47CC" w:rsidR="008B259E" w:rsidRDefault="008B259E" w:rsidP="008B259E">
      <w:pPr>
        <w:pStyle w:val="1"/>
        <w:rPr>
          <w:rFonts w:ascii="Times New Roman" w:hAnsi="Times New Roman" w:cs="Times New Roman"/>
          <w:b/>
          <w:bCs/>
          <w:color w:val="000000" w:themeColor="text1"/>
        </w:rPr>
      </w:pPr>
      <w:bookmarkStart w:id="9" w:name="_Toc139225773"/>
      <w:r w:rsidRPr="003563EB">
        <w:rPr>
          <w:rFonts w:ascii="Times New Roman" w:hAnsi="Times New Roman" w:cs="Times New Roman"/>
          <w:b/>
          <w:bCs/>
          <w:color w:val="000000" w:themeColor="text1"/>
        </w:rPr>
        <w:t>1.</w:t>
      </w:r>
      <w:r>
        <w:rPr>
          <w:rFonts w:ascii="Times New Roman" w:hAnsi="Times New Roman" w:cs="Times New Roman"/>
          <w:b/>
          <w:bCs/>
          <w:color w:val="000000" w:themeColor="text1"/>
        </w:rPr>
        <w:t>3 Газета «Торфяник»</w:t>
      </w:r>
      <w:bookmarkEnd w:id="9"/>
    </w:p>
    <w:p w14:paraId="092EF6EC" w14:textId="0068B007" w:rsidR="008B259E" w:rsidRDefault="008B259E" w:rsidP="00ED7322">
      <w:pPr>
        <w:spacing w:after="0"/>
        <w:ind w:firstLine="709"/>
        <w:jc w:val="both"/>
        <w:rPr>
          <w:rFonts w:ascii="Times New Roman" w:hAnsi="Times New Roman" w:cs="Times New Roman"/>
          <w:sz w:val="28"/>
          <w:szCs w:val="28"/>
        </w:rPr>
      </w:pPr>
      <w:r w:rsidRPr="008B259E">
        <w:rPr>
          <w:rFonts w:ascii="Times New Roman" w:hAnsi="Times New Roman" w:cs="Times New Roman"/>
          <w:sz w:val="28"/>
          <w:szCs w:val="28"/>
        </w:rPr>
        <w:t>Не можем обойти стороной и не выделить отдельным параграфом</w:t>
      </w:r>
      <w:r>
        <w:rPr>
          <w:rFonts w:ascii="Times New Roman" w:hAnsi="Times New Roman" w:cs="Times New Roman"/>
          <w:sz w:val="28"/>
          <w:szCs w:val="28"/>
        </w:rPr>
        <w:t xml:space="preserve"> газету, которая подробнейшим образом освещала трудовую жизнь и досуг рабочих торфопредприятий. Газета «Торфяник» выпускалась с 1942 года</w:t>
      </w:r>
      <w:r w:rsidR="00DC10D8">
        <w:rPr>
          <w:rFonts w:ascii="Times New Roman" w:hAnsi="Times New Roman" w:cs="Times New Roman"/>
          <w:sz w:val="28"/>
          <w:szCs w:val="28"/>
        </w:rPr>
        <w:t>. Этот архивный источник – кладезь информации! В нашем музее хранится подшивка газет за 1947 год.</w:t>
      </w:r>
      <w:r w:rsidR="001D6613">
        <w:rPr>
          <w:rFonts w:ascii="Times New Roman" w:hAnsi="Times New Roman" w:cs="Times New Roman"/>
          <w:sz w:val="28"/>
          <w:szCs w:val="28"/>
        </w:rPr>
        <w:t xml:space="preserve"> И даже за коротенький промежуток послевоенного отрезка времени можно многое узнать об истории развития торфопредприятия «Ириновское».</w:t>
      </w:r>
    </w:p>
    <w:p w14:paraId="64724FB7" w14:textId="3FFA43A4" w:rsidR="001D6613" w:rsidRDefault="001D6613" w:rsidP="00ED732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Например, интересными являются рубрики, где открыто критикуют местные власти: директоров и заведующих, и это в 1947 году! </w:t>
      </w:r>
    </w:p>
    <w:p w14:paraId="0C438026" w14:textId="1884F189" w:rsidR="001D6613" w:rsidRDefault="001D6613" w:rsidP="00ED732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статье «На тормозах» приводится интервью с главным инженером, в адрес которого сыплется критика, что «из-за недальновидности и неповоротливости главного инженера т. Цветкова создалось напряженное положение с подготовкой к торфодобыче» </w:t>
      </w:r>
      <w:r w:rsidRPr="001D6613">
        <w:rPr>
          <w:rFonts w:ascii="Times New Roman" w:hAnsi="Times New Roman" w:cs="Times New Roman"/>
          <w:sz w:val="28"/>
          <w:szCs w:val="28"/>
        </w:rPr>
        <w:t>[</w:t>
      </w:r>
      <w:r>
        <w:rPr>
          <w:rFonts w:ascii="Times New Roman" w:hAnsi="Times New Roman" w:cs="Times New Roman"/>
          <w:sz w:val="28"/>
          <w:szCs w:val="28"/>
        </w:rPr>
        <w:t>9</w:t>
      </w:r>
      <w:r w:rsidRPr="001D6613">
        <w:rPr>
          <w:rFonts w:ascii="Times New Roman" w:hAnsi="Times New Roman" w:cs="Times New Roman"/>
          <w:sz w:val="28"/>
          <w:szCs w:val="28"/>
        </w:rPr>
        <w:t>]</w:t>
      </w:r>
      <w:r>
        <w:rPr>
          <w:rFonts w:ascii="Times New Roman" w:hAnsi="Times New Roman" w:cs="Times New Roman"/>
          <w:sz w:val="28"/>
          <w:szCs w:val="28"/>
        </w:rPr>
        <w:t>.</w:t>
      </w:r>
    </w:p>
    <w:p w14:paraId="52B61FD0" w14:textId="5EDEE9F5" w:rsidR="001D6613" w:rsidRDefault="001D6613" w:rsidP="00ED7322">
      <w:pPr>
        <w:spacing w:after="0"/>
        <w:ind w:firstLine="709"/>
        <w:jc w:val="both"/>
        <w:rPr>
          <w:rFonts w:ascii="Times New Roman" w:hAnsi="Times New Roman" w:cs="Times New Roman"/>
          <w:sz w:val="28"/>
          <w:szCs w:val="28"/>
        </w:rPr>
      </w:pPr>
      <w:r>
        <w:rPr>
          <w:rFonts w:ascii="Times New Roman" w:hAnsi="Times New Roman" w:cs="Times New Roman"/>
          <w:sz w:val="28"/>
          <w:szCs w:val="28"/>
        </w:rPr>
        <w:t>Критика касается не только непосредственной работы на торфоразработках, взывают к совести и выводят на чистую воду и директора магазина и заведующего подсобным хозяйством. Раз</w:t>
      </w:r>
      <w:r w:rsidR="00552892">
        <w:rPr>
          <w:rFonts w:ascii="Times New Roman" w:hAnsi="Times New Roman" w:cs="Times New Roman"/>
          <w:sz w:val="28"/>
          <w:szCs w:val="28"/>
        </w:rPr>
        <w:t xml:space="preserve">громная статья </w:t>
      </w:r>
      <w:r w:rsidR="00552892">
        <w:rPr>
          <w:rFonts w:ascii="Times New Roman" w:hAnsi="Times New Roman" w:cs="Times New Roman"/>
          <w:sz w:val="28"/>
          <w:szCs w:val="28"/>
        </w:rPr>
        <w:t>«Недопустимое равнодушие»</w:t>
      </w:r>
      <w:r w:rsidR="00552892">
        <w:rPr>
          <w:rFonts w:ascii="Times New Roman" w:hAnsi="Times New Roman" w:cs="Times New Roman"/>
          <w:sz w:val="28"/>
          <w:szCs w:val="28"/>
        </w:rPr>
        <w:t xml:space="preserve"> о весеннем севе оголяет все проблемы с поставкой удобрений, с нехваткой кадров и т.п. </w:t>
      </w:r>
      <w:r w:rsidR="00552892" w:rsidRPr="001D6613">
        <w:rPr>
          <w:rFonts w:ascii="Times New Roman" w:hAnsi="Times New Roman" w:cs="Times New Roman"/>
          <w:sz w:val="28"/>
          <w:szCs w:val="28"/>
        </w:rPr>
        <w:t>[</w:t>
      </w:r>
      <w:r w:rsidR="00552892">
        <w:rPr>
          <w:rFonts w:ascii="Times New Roman" w:hAnsi="Times New Roman" w:cs="Times New Roman"/>
          <w:sz w:val="28"/>
          <w:szCs w:val="28"/>
        </w:rPr>
        <w:t>7</w:t>
      </w:r>
      <w:r w:rsidR="00552892" w:rsidRPr="001D6613">
        <w:rPr>
          <w:rFonts w:ascii="Times New Roman" w:hAnsi="Times New Roman" w:cs="Times New Roman"/>
          <w:sz w:val="28"/>
          <w:szCs w:val="28"/>
        </w:rPr>
        <w:t>]</w:t>
      </w:r>
      <w:r w:rsidR="00552892">
        <w:rPr>
          <w:rFonts w:ascii="Times New Roman" w:hAnsi="Times New Roman" w:cs="Times New Roman"/>
          <w:sz w:val="28"/>
          <w:szCs w:val="28"/>
        </w:rPr>
        <w:t>.</w:t>
      </w:r>
    </w:p>
    <w:p w14:paraId="40D44BE5" w14:textId="28924855" w:rsidR="00552892" w:rsidRDefault="00552892" w:rsidP="00ED732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чем писали в газету и сами жители. Нормировщица ремонтного завода «Ириновки» в статье «Обслуживание отстает» </w:t>
      </w:r>
      <w:r w:rsidR="00ED7322">
        <w:rPr>
          <w:rFonts w:ascii="Times New Roman" w:hAnsi="Times New Roman" w:cs="Times New Roman"/>
          <w:sz w:val="28"/>
          <w:szCs w:val="28"/>
        </w:rPr>
        <w:t xml:space="preserve">от 13 февраля </w:t>
      </w:r>
      <w:r>
        <w:rPr>
          <w:rFonts w:ascii="Times New Roman" w:hAnsi="Times New Roman" w:cs="Times New Roman"/>
          <w:sz w:val="28"/>
          <w:szCs w:val="28"/>
        </w:rPr>
        <w:t xml:space="preserve">высказывается о самоуправстве заведующей промтоварным магазином </w:t>
      </w:r>
      <w:r w:rsidRPr="001D6613">
        <w:rPr>
          <w:rFonts w:ascii="Times New Roman" w:hAnsi="Times New Roman" w:cs="Times New Roman"/>
          <w:sz w:val="28"/>
          <w:szCs w:val="28"/>
        </w:rPr>
        <w:t>[</w:t>
      </w:r>
      <w:r>
        <w:rPr>
          <w:rFonts w:ascii="Times New Roman" w:hAnsi="Times New Roman" w:cs="Times New Roman"/>
          <w:sz w:val="28"/>
          <w:szCs w:val="28"/>
        </w:rPr>
        <w:t>8</w:t>
      </w:r>
      <w:r w:rsidRPr="001D6613">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 xml:space="preserve"> И таких примеров масса и это только в одной подшивке!</w:t>
      </w:r>
    </w:p>
    <w:p w14:paraId="28032309" w14:textId="5F049AA5" w:rsidR="008B259E" w:rsidRPr="00ED7322" w:rsidRDefault="00ED7322" w:rsidP="00ED732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Причем люди оперативно получали ответы – факты отрабатывали и рассматривали и уже в ближайших номерах газеты «Торфяник» давались комментарии, как например, в газете за 27 февраля дан ответ на обращение по обслуживанию в промтоварном магазине, И. Зубков, исполняющий обязанности директора «Торфоснаба» комментирует, что факты подтвердились и дает пояснения по теме </w:t>
      </w:r>
      <w:r w:rsidRPr="001D6613">
        <w:rPr>
          <w:rFonts w:ascii="Times New Roman" w:hAnsi="Times New Roman" w:cs="Times New Roman"/>
          <w:sz w:val="28"/>
          <w:szCs w:val="28"/>
        </w:rPr>
        <w:t>[</w:t>
      </w:r>
      <w:r>
        <w:rPr>
          <w:rFonts w:ascii="Times New Roman" w:hAnsi="Times New Roman" w:cs="Times New Roman"/>
          <w:sz w:val="28"/>
          <w:szCs w:val="28"/>
        </w:rPr>
        <w:t>6</w:t>
      </w:r>
      <w:r w:rsidRPr="001D6613">
        <w:rPr>
          <w:rFonts w:ascii="Times New Roman" w:hAnsi="Times New Roman" w:cs="Times New Roman"/>
          <w:sz w:val="28"/>
          <w:szCs w:val="28"/>
        </w:rPr>
        <w:t>]</w:t>
      </w:r>
      <w:r>
        <w:rPr>
          <w:rFonts w:ascii="Times New Roman" w:hAnsi="Times New Roman" w:cs="Times New Roman"/>
          <w:sz w:val="28"/>
          <w:szCs w:val="28"/>
        </w:rPr>
        <w:t>.</w:t>
      </w:r>
    </w:p>
    <w:p w14:paraId="59C1F2FB" w14:textId="650E8A81" w:rsidR="00FC1E1E" w:rsidRPr="00FC1E1E" w:rsidRDefault="00FC1E1E" w:rsidP="00FC1E1E">
      <w:pPr>
        <w:pStyle w:val="1"/>
        <w:rPr>
          <w:rFonts w:ascii="Times New Roman" w:hAnsi="Times New Roman" w:cs="Times New Roman"/>
          <w:b/>
          <w:bCs/>
          <w:color w:val="000000" w:themeColor="text1"/>
        </w:rPr>
      </w:pPr>
      <w:bookmarkStart w:id="10" w:name="_Toc139225774"/>
      <w:r w:rsidRPr="003563EB">
        <w:rPr>
          <w:rFonts w:ascii="Times New Roman" w:hAnsi="Times New Roman" w:cs="Times New Roman"/>
          <w:b/>
          <w:bCs/>
          <w:color w:val="000000" w:themeColor="text1"/>
        </w:rPr>
        <w:t>1.</w:t>
      </w:r>
      <w:r w:rsidR="008B259E">
        <w:rPr>
          <w:rFonts w:ascii="Times New Roman" w:hAnsi="Times New Roman" w:cs="Times New Roman"/>
          <w:b/>
          <w:bCs/>
          <w:color w:val="000000" w:themeColor="text1"/>
        </w:rPr>
        <w:t>4</w:t>
      </w:r>
      <w:r>
        <w:rPr>
          <w:rFonts w:ascii="Times New Roman" w:hAnsi="Times New Roman" w:cs="Times New Roman"/>
          <w:b/>
          <w:bCs/>
          <w:color w:val="000000" w:themeColor="text1"/>
        </w:rPr>
        <w:t xml:space="preserve"> Послевоенный период</w:t>
      </w:r>
      <w:bookmarkEnd w:id="10"/>
    </w:p>
    <w:p w14:paraId="0E494A0F" w14:textId="7F4707C3" w:rsidR="00ED7322" w:rsidRDefault="00ED7322" w:rsidP="00ED732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После войны предприятие активно развивается и крепнет.</w:t>
      </w:r>
    </w:p>
    <w:p w14:paraId="71E69BD8" w14:textId="6B0DDFA2" w:rsidR="00ED7322" w:rsidRDefault="005A14CF" w:rsidP="00ED7322">
      <w:pPr>
        <w:spacing w:after="0" w:line="276" w:lineRule="auto"/>
        <w:ind w:firstLine="709"/>
        <w:jc w:val="both"/>
        <w:rPr>
          <w:rFonts w:ascii="Times New Roman" w:hAnsi="Times New Roman" w:cs="Times New Roman"/>
          <w:b/>
          <w:bCs/>
          <w:sz w:val="28"/>
          <w:szCs w:val="28"/>
        </w:rPr>
      </w:pPr>
      <w:r w:rsidRPr="001D6A9C">
        <w:rPr>
          <w:rFonts w:ascii="Times New Roman" w:hAnsi="Times New Roman" w:cs="Times New Roman"/>
          <w:sz w:val="28"/>
          <w:szCs w:val="28"/>
        </w:rPr>
        <w:t>В 1946 году за отвагу, проявленную в годы ВОВ, коллективу предприятия было передано Красное Знамя ВЦСПС и Министерства электростанций на вечное хранение</w:t>
      </w:r>
      <w:r w:rsidR="00B87D70">
        <w:rPr>
          <w:rFonts w:ascii="Times New Roman" w:hAnsi="Times New Roman" w:cs="Times New Roman"/>
          <w:sz w:val="28"/>
          <w:szCs w:val="28"/>
        </w:rPr>
        <w:t xml:space="preserve"> </w:t>
      </w:r>
      <w:r w:rsidR="00B87D70" w:rsidRPr="00627038">
        <w:rPr>
          <w:rFonts w:ascii="Times New Roman" w:hAnsi="Times New Roman" w:cs="Times New Roman"/>
          <w:b/>
          <w:bCs/>
          <w:sz w:val="28"/>
          <w:szCs w:val="28"/>
        </w:rPr>
        <w:t>[Приложение 4.1].</w:t>
      </w:r>
    </w:p>
    <w:p w14:paraId="6DFE50BB" w14:textId="2B7963BB" w:rsidR="00BB1461" w:rsidRDefault="0043751E" w:rsidP="0043751E">
      <w:pPr>
        <w:spacing w:after="0" w:line="276"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 60-е годы 20 века торфопредприятие «Ириновское» занимало одно из ведущих мест в Ленинградской области. </w:t>
      </w:r>
      <w:r w:rsidRPr="0043751E">
        <w:rPr>
          <w:rFonts w:ascii="Times New Roman" w:hAnsi="Times New Roman" w:cs="Times New Roman"/>
          <w:sz w:val="28"/>
          <w:szCs w:val="28"/>
        </w:rPr>
        <w:t>В середине 1960-х</w:t>
      </w:r>
      <w:r>
        <w:rPr>
          <w:rFonts w:ascii="Times New Roman" w:hAnsi="Times New Roman" w:cs="Times New Roman"/>
          <w:sz w:val="28"/>
          <w:szCs w:val="28"/>
        </w:rPr>
        <w:t xml:space="preserve"> на предприятии полностью отказались от гидроторфа, так как это было очень затратно </w:t>
      </w:r>
      <w:r w:rsidRPr="00627038">
        <w:rPr>
          <w:rFonts w:ascii="Times New Roman" w:hAnsi="Times New Roman" w:cs="Times New Roman"/>
          <w:b/>
          <w:bCs/>
          <w:sz w:val="28"/>
          <w:szCs w:val="28"/>
        </w:rPr>
        <w:t>[Приложение 4.</w:t>
      </w:r>
      <w:r>
        <w:rPr>
          <w:rFonts w:ascii="Times New Roman" w:hAnsi="Times New Roman" w:cs="Times New Roman"/>
          <w:b/>
          <w:bCs/>
          <w:sz w:val="28"/>
          <w:szCs w:val="28"/>
        </w:rPr>
        <w:t>2</w:t>
      </w:r>
      <w:r w:rsidRPr="00627038">
        <w:rPr>
          <w:rFonts w:ascii="Times New Roman" w:hAnsi="Times New Roman" w:cs="Times New Roman"/>
          <w:b/>
          <w:bCs/>
          <w:sz w:val="28"/>
          <w:szCs w:val="28"/>
        </w:rPr>
        <w:t>]</w:t>
      </w:r>
      <w:r>
        <w:rPr>
          <w:rFonts w:ascii="Times New Roman" w:hAnsi="Times New Roman" w:cs="Times New Roman"/>
          <w:sz w:val="28"/>
          <w:szCs w:val="28"/>
        </w:rPr>
        <w:t>.</w:t>
      </w:r>
      <w:r w:rsidRPr="0043751E">
        <w:rPr>
          <w:rFonts w:ascii="Times New Roman" w:hAnsi="Times New Roman" w:cs="Times New Roman"/>
          <w:sz w:val="28"/>
          <w:szCs w:val="28"/>
        </w:rPr>
        <w:t xml:space="preserve"> </w:t>
      </w:r>
      <w:r>
        <w:rPr>
          <w:rFonts w:ascii="Times New Roman" w:hAnsi="Times New Roman" w:cs="Times New Roman"/>
          <w:sz w:val="28"/>
          <w:szCs w:val="28"/>
        </w:rPr>
        <w:t xml:space="preserve">Высокая механизация добычи фрезерного торфа нуждалась в труде квалифицированных механизаторов. </w:t>
      </w:r>
      <w:r w:rsidR="00BB1461">
        <w:rPr>
          <w:rFonts w:ascii="Times New Roman" w:hAnsi="Times New Roman" w:cs="Times New Roman"/>
          <w:sz w:val="28"/>
          <w:szCs w:val="28"/>
        </w:rPr>
        <w:t>Все было механизировано, начиная от подготовки полей к сезону, до погрузки торфа в вагоны широкой колеи. Взять хотя бы процесс перевалки торфа. Раньше, когда вагоны широкой колеи становились под широкий бункер, 8-10 человек с помощью тяжелых металлических стержней выталкивали торф на транспортер. После автоматизации с этой работой легко справлялся один человек, так как к разгрузочной машине «МОГЭС» был приспособлен механический выталкиватель, действующий автоматически. Работнику оставалось лишь регулировать скорость перевалки торфа из вагонов узкой колеи в большие железнодорожные составы</w:t>
      </w:r>
      <w:r w:rsidR="00AF78FF">
        <w:rPr>
          <w:rFonts w:ascii="Times New Roman" w:hAnsi="Times New Roman" w:cs="Times New Roman"/>
          <w:sz w:val="28"/>
          <w:szCs w:val="28"/>
        </w:rPr>
        <w:t xml:space="preserve"> </w:t>
      </w:r>
      <w:r w:rsidR="00627038" w:rsidRPr="00627038">
        <w:rPr>
          <w:rFonts w:ascii="Times New Roman" w:hAnsi="Times New Roman" w:cs="Times New Roman"/>
          <w:b/>
          <w:bCs/>
          <w:sz w:val="28"/>
          <w:szCs w:val="28"/>
        </w:rPr>
        <w:t>[2, с. 72], [Приложение 4.</w:t>
      </w:r>
      <w:r>
        <w:rPr>
          <w:rFonts w:ascii="Times New Roman" w:hAnsi="Times New Roman" w:cs="Times New Roman"/>
          <w:b/>
          <w:bCs/>
          <w:sz w:val="28"/>
          <w:szCs w:val="28"/>
        </w:rPr>
        <w:t>3</w:t>
      </w:r>
      <w:r w:rsidR="00627038" w:rsidRPr="00627038">
        <w:rPr>
          <w:rFonts w:ascii="Times New Roman" w:hAnsi="Times New Roman" w:cs="Times New Roman"/>
          <w:b/>
          <w:bCs/>
          <w:sz w:val="28"/>
          <w:szCs w:val="28"/>
        </w:rPr>
        <w:t>].</w:t>
      </w:r>
    </w:p>
    <w:p w14:paraId="637ACB3D" w14:textId="38E49EA9" w:rsidR="009D60D5" w:rsidRDefault="00D55692" w:rsidP="0043751E">
      <w:pPr>
        <w:spacing w:after="0" w:line="276" w:lineRule="auto"/>
        <w:ind w:firstLine="709"/>
        <w:jc w:val="both"/>
        <w:rPr>
          <w:rFonts w:ascii="Times New Roman" w:hAnsi="Times New Roman" w:cs="Times New Roman"/>
          <w:sz w:val="28"/>
          <w:szCs w:val="28"/>
        </w:rPr>
      </w:pPr>
      <w:r w:rsidRPr="00D55692">
        <w:rPr>
          <w:rFonts w:ascii="Times New Roman" w:hAnsi="Times New Roman" w:cs="Times New Roman"/>
          <w:sz w:val="28"/>
          <w:szCs w:val="28"/>
        </w:rPr>
        <w:lastRenderedPageBreak/>
        <w:t>К началу 80-х становиться ясно, что залежи торфа подходят к концу, были закрыты торфоучасток «Ваганово» и частично «Гладкое». Объем торфа</w:t>
      </w:r>
      <w:r w:rsidR="00315AEC">
        <w:rPr>
          <w:rFonts w:ascii="Times New Roman" w:hAnsi="Times New Roman" w:cs="Times New Roman"/>
          <w:sz w:val="28"/>
          <w:szCs w:val="28"/>
        </w:rPr>
        <w:t>,</w:t>
      </w:r>
      <w:r w:rsidRPr="00D55692">
        <w:rPr>
          <w:rFonts w:ascii="Times New Roman" w:hAnsi="Times New Roman" w:cs="Times New Roman"/>
          <w:sz w:val="28"/>
          <w:szCs w:val="28"/>
        </w:rPr>
        <w:t xml:space="preserve"> отгружаемого на широкую колею</w:t>
      </w:r>
      <w:r w:rsidR="00315AEC">
        <w:rPr>
          <w:rFonts w:ascii="Times New Roman" w:hAnsi="Times New Roman" w:cs="Times New Roman"/>
          <w:sz w:val="28"/>
          <w:szCs w:val="28"/>
        </w:rPr>
        <w:t>,</w:t>
      </w:r>
      <w:r w:rsidRPr="00D55692">
        <w:rPr>
          <w:rFonts w:ascii="Times New Roman" w:hAnsi="Times New Roman" w:cs="Times New Roman"/>
          <w:sz w:val="28"/>
          <w:szCs w:val="28"/>
        </w:rPr>
        <w:t xml:space="preserve"> постепенно сокращается, в основном ведется отгрузка торфа сельскому хозяйству. Предприятие ставит опыты по производству различных торфоаммиачных удобрений, питательного грунта и торфоперегнойных горшков. </w:t>
      </w:r>
    </w:p>
    <w:p w14:paraId="71E34E2E" w14:textId="77777777" w:rsidR="009D60D5" w:rsidRDefault="00D55692" w:rsidP="0043751E">
      <w:pPr>
        <w:spacing w:after="0" w:line="276" w:lineRule="auto"/>
        <w:ind w:firstLine="709"/>
        <w:jc w:val="both"/>
        <w:rPr>
          <w:rFonts w:ascii="Times New Roman" w:hAnsi="Times New Roman" w:cs="Times New Roman"/>
          <w:sz w:val="28"/>
          <w:szCs w:val="28"/>
        </w:rPr>
      </w:pPr>
      <w:r w:rsidRPr="00D55692">
        <w:rPr>
          <w:rFonts w:ascii="Times New Roman" w:hAnsi="Times New Roman" w:cs="Times New Roman"/>
          <w:sz w:val="28"/>
          <w:szCs w:val="28"/>
        </w:rPr>
        <w:t>Кроме того</w:t>
      </w:r>
      <w:r>
        <w:rPr>
          <w:rFonts w:ascii="Times New Roman" w:hAnsi="Times New Roman" w:cs="Times New Roman"/>
          <w:sz w:val="28"/>
          <w:szCs w:val="28"/>
        </w:rPr>
        <w:t>,</w:t>
      </w:r>
      <w:r w:rsidRPr="00D55692">
        <w:rPr>
          <w:rFonts w:ascii="Times New Roman" w:hAnsi="Times New Roman" w:cs="Times New Roman"/>
          <w:sz w:val="28"/>
          <w:szCs w:val="28"/>
        </w:rPr>
        <w:t xml:space="preserve"> до середины 90-х г. торфопредприятие занималось ещё и выпуском товаров народного потребления: часовые пружинки, молотки, штамповочные изделия для "Электросилы", комплектующие изделия для электротехнической промышленности, выпускали бетонные трубы, производили распиловку леса. Выпуск прочей продукции составлял 50% от выпуска всей продукции. </w:t>
      </w:r>
    </w:p>
    <w:p w14:paraId="3CEF6DCD" w14:textId="78D3D6C5" w:rsidR="009D60D5" w:rsidRDefault="00D55692" w:rsidP="0043751E">
      <w:pPr>
        <w:spacing w:after="0" w:line="276" w:lineRule="auto"/>
        <w:ind w:firstLine="709"/>
        <w:jc w:val="both"/>
        <w:rPr>
          <w:rFonts w:ascii="Times New Roman" w:hAnsi="Times New Roman" w:cs="Times New Roman"/>
          <w:sz w:val="28"/>
          <w:szCs w:val="28"/>
        </w:rPr>
      </w:pPr>
      <w:r w:rsidRPr="00D55692">
        <w:rPr>
          <w:rFonts w:ascii="Times New Roman" w:hAnsi="Times New Roman" w:cs="Times New Roman"/>
          <w:sz w:val="28"/>
          <w:szCs w:val="28"/>
        </w:rPr>
        <w:t xml:space="preserve">К середине 80-х годов полностью пректратились какие-либо работы на торфоучастке «Гладкое», все внутримассивные пути были разобраны, локомотивное депо закрыто. Пересечение использовалось лишь для доставки техники в РММ и для подвоза ГСМ от места слива. В 1984 году после киносъемок на дорогу привезли паровоз Гр-315, который проржавел на одной из веток вплоть до 1991 года, когда был окончательно разрезан в металлолом. К концу 80-х стали разбирать внутримассивные пути на участках «Борисово» и «Петровский», а к 1990 году остался только один действующий торфоучасток «Соколий». Разобрали широкую колею на перегруз в Лепспри, начали разбирать и узкоколейную ветку на Лепсарский торфоучасток. </w:t>
      </w:r>
    </w:p>
    <w:p w14:paraId="6BE0616D" w14:textId="5F8FF36C" w:rsidR="00D55692" w:rsidRPr="00D55692" w:rsidRDefault="00D55692" w:rsidP="0043751E">
      <w:pPr>
        <w:spacing w:after="0" w:line="276" w:lineRule="auto"/>
        <w:ind w:firstLine="709"/>
        <w:jc w:val="both"/>
        <w:rPr>
          <w:rFonts w:ascii="Times New Roman" w:hAnsi="Times New Roman" w:cs="Times New Roman"/>
          <w:sz w:val="28"/>
          <w:szCs w:val="28"/>
        </w:rPr>
      </w:pPr>
      <w:r w:rsidRPr="00D55692">
        <w:rPr>
          <w:rFonts w:ascii="Times New Roman" w:hAnsi="Times New Roman" w:cs="Times New Roman"/>
          <w:sz w:val="28"/>
          <w:szCs w:val="28"/>
        </w:rPr>
        <w:t>К 1997-</w:t>
      </w:r>
      <w:r w:rsidR="009D60D5">
        <w:rPr>
          <w:rFonts w:ascii="Times New Roman" w:hAnsi="Times New Roman" w:cs="Times New Roman"/>
          <w:sz w:val="28"/>
          <w:szCs w:val="28"/>
        </w:rPr>
        <w:t>19</w:t>
      </w:r>
      <w:r w:rsidRPr="00D55692">
        <w:rPr>
          <w:rFonts w:ascii="Times New Roman" w:hAnsi="Times New Roman" w:cs="Times New Roman"/>
          <w:sz w:val="28"/>
          <w:szCs w:val="28"/>
        </w:rPr>
        <w:t xml:space="preserve">98 году все пути были полностью разобраны. Торфопредприятие продолжало вывозить незначительные объемы торфа автотранспортом, в здании бывшего депо открыли цех по производству лакокрасочной продукции. На этом в истории старейшего из предприятий отрасли можно поставить точку. </w:t>
      </w:r>
    </w:p>
    <w:p w14:paraId="53BCA355" w14:textId="77777777" w:rsidR="00ED7322" w:rsidRPr="0043751E" w:rsidRDefault="00ED7322" w:rsidP="0043751E">
      <w:pPr>
        <w:spacing w:after="0" w:line="276" w:lineRule="auto"/>
        <w:ind w:firstLine="709"/>
        <w:jc w:val="both"/>
        <w:rPr>
          <w:rFonts w:ascii="Times New Roman" w:hAnsi="Times New Roman" w:cs="Times New Roman"/>
          <w:sz w:val="28"/>
          <w:szCs w:val="28"/>
        </w:rPr>
      </w:pPr>
    </w:p>
    <w:p w14:paraId="05936377" w14:textId="77777777" w:rsidR="005A14CF" w:rsidRDefault="005A14CF" w:rsidP="00FC1E1E">
      <w:pPr>
        <w:spacing w:after="0" w:line="276" w:lineRule="auto"/>
        <w:ind w:firstLine="709"/>
        <w:jc w:val="both"/>
      </w:pPr>
    </w:p>
    <w:p w14:paraId="1B66A70A" w14:textId="77777777" w:rsidR="005A14CF" w:rsidRDefault="005A14CF" w:rsidP="00FC1E1E">
      <w:pPr>
        <w:spacing w:after="0" w:line="276" w:lineRule="auto"/>
        <w:ind w:firstLine="709"/>
        <w:jc w:val="both"/>
      </w:pPr>
    </w:p>
    <w:p w14:paraId="2F4B73CD" w14:textId="5ADF2B0E" w:rsidR="005A14CF" w:rsidRDefault="005A14CF" w:rsidP="00FC1E1E">
      <w:pPr>
        <w:spacing w:after="0" w:line="276" w:lineRule="auto"/>
        <w:ind w:firstLine="709"/>
        <w:jc w:val="both"/>
        <w:rPr>
          <w:noProof/>
        </w:rPr>
      </w:pPr>
    </w:p>
    <w:p w14:paraId="396BD04E" w14:textId="77777777" w:rsidR="00F72EE2" w:rsidRDefault="00F72EE2" w:rsidP="00FC1E1E">
      <w:pPr>
        <w:spacing w:after="0"/>
        <w:ind w:firstLine="709"/>
        <w:jc w:val="both"/>
      </w:pPr>
    </w:p>
    <w:p w14:paraId="31E41750" w14:textId="77777777" w:rsidR="00396374" w:rsidRDefault="00396374" w:rsidP="00FC1E1E">
      <w:pPr>
        <w:spacing w:after="0"/>
        <w:ind w:firstLine="709"/>
        <w:jc w:val="both"/>
      </w:pPr>
    </w:p>
    <w:p w14:paraId="5A8C194D" w14:textId="77777777" w:rsidR="00396374" w:rsidRDefault="00396374" w:rsidP="00FC1E1E">
      <w:pPr>
        <w:spacing w:after="0"/>
        <w:ind w:firstLine="709"/>
        <w:jc w:val="both"/>
      </w:pPr>
    </w:p>
    <w:p w14:paraId="3E3D2019" w14:textId="77777777" w:rsidR="00396374" w:rsidRDefault="00396374" w:rsidP="00FC1E1E">
      <w:pPr>
        <w:spacing w:after="0"/>
        <w:ind w:firstLine="709"/>
        <w:jc w:val="both"/>
      </w:pPr>
    </w:p>
    <w:p w14:paraId="4576C6A1" w14:textId="77777777" w:rsidR="00396374" w:rsidRDefault="00396374" w:rsidP="00FC1E1E">
      <w:pPr>
        <w:spacing w:after="0"/>
        <w:ind w:firstLine="709"/>
        <w:jc w:val="both"/>
      </w:pPr>
    </w:p>
    <w:p w14:paraId="6B0D996C" w14:textId="77777777" w:rsidR="00396374" w:rsidRDefault="00396374" w:rsidP="00FC1E1E">
      <w:pPr>
        <w:spacing w:after="0"/>
        <w:ind w:firstLine="709"/>
        <w:jc w:val="both"/>
      </w:pPr>
    </w:p>
    <w:p w14:paraId="5389722B" w14:textId="77777777" w:rsidR="009D60D5" w:rsidRDefault="009D60D5" w:rsidP="00FC1E1E">
      <w:pPr>
        <w:spacing w:after="0"/>
        <w:ind w:firstLine="709"/>
        <w:jc w:val="both"/>
      </w:pPr>
    </w:p>
    <w:p w14:paraId="08D248BF" w14:textId="77777777" w:rsidR="00396374" w:rsidRDefault="00396374" w:rsidP="00FC1E1E">
      <w:pPr>
        <w:spacing w:after="0"/>
        <w:ind w:firstLine="709"/>
        <w:jc w:val="both"/>
      </w:pPr>
    </w:p>
    <w:p w14:paraId="022BC49B" w14:textId="77777777" w:rsidR="00396374" w:rsidRDefault="00396374" w:rsidP="00FC1E1E">
      <w:pPr>
        <w:spacing w:after="0"/>
        <w:ind w:firstLine="709"/>
        <w:jc w:val="both"/>
      </w:pPr>
    </w:p>
    <w:p w14:paraId="0A2F67F3" w14:textId="3DBB74FD" w:rsidR="00396374" w:rsidRDefault="00396374" w:rsidP="00396374">
      <w:pPr>
        <w:pStyle w:val="1"/>
        <w:rPr>
          <w:rFonts w:ascii="Times New Roman" w:hAnsi="Times New Roman" w:cs="Times New Roman"/>
          <w:b/>
          <w:bCs/>
          <w:color w:val="auto"/>
        </w:rPr>
      </w:pPr>
      <w:bookmarkStart w:id="11" w:name="_Toc139225775"/>
      <w:r w:rsidRPr="00396374">
        <w:rPr>
          <w:rFonts w:ascii="Times New Roman" w:hAnsi="Times New Roman" w:cs="Times New Roman"/>
          <w:b/>
          <w:bCs/>
          <w:color w:val="auto"/>
        </w:rPr>
        <w:lastRenderedPageBreak/>
        <w:t>Заключение</w:t>
      </w:r>
      <w:bookmarkEnd w:id="11"/>
    </w:p>
    <w:p w14:paraId="4940A2FD" w14:textId="77777777" w:rsidR="00396374" w:rsidRPr="009D60D5" w:rsidRDefault="00396374" w:rsidP="009D60D5">
      <w:pPr>
        <w:spacing w:after="0" w:line="276" w:lineRule="auto"/>
        <w:jc w:val="both"/>
        <w:rPr>
          <w:rFonts w:ascii="Times New Roman" w:hAnsi="Times New Roman" w:cs="Times New Roman"/>
          <w:sz w:val="28"/>
          <w:szCs w:val="28"/>
        </w:rPr>
      </w:pPr>
    </w:p>
    <w:p w14:paraId="7A8E2BAC" w14:textId="140F982B" w:rsidR="00DA1045" w:rsidRDefault="00315AEC" w:rsidP="009D60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исследовательской работе мы постарались кратко расс</w:t>
      </w:r>
      <w:r w:rsidR="00DA1045">
        <w:rPr>
          <w:rFonts w:ascii="Times New Roman" w:hAnsi="Times New Roman" w:cs="Times New Roman"/>
          <w:sz w:val="28"/>
          <w:szCs w:val="28"/>
        </w:rPr>
        <w:t xml:space="preserve">мотреть </w:t>
      </w:r>
      <w:r w:rsidRPr="006B4064">
        <w:rPr>
          <w:rFonts w:ascii="Times New Roman" w:hAnsi="Times New Roman" w:cs="Times New Roman"/>
          <w:sz w:val="28"/>
          <w:szCs w:val="28"/>
        </w:rPr>
        <w:t>истори</w:t>
      </w:r>
      <w:r w:rsidR="00DA1045">
        <w:rPr>
          <w:rFonts w:ascii="Times New Roman" w:hAnsi="Times New Roman" w:cs="Times New Roman"/>
          <w:sz w:val="28"/>
          <w:szCs w:val="28"/>
        </w:rPr>
        <w:t>ю</w:t>
      </w:r>
      <w:r>
        <w:rPr>
          <w:rFonts w:ascii="Times New Roman" w:hAnsi="Times New Roman" w:cs="Times New Roman"/>
          <w:sz w:val="28"/>
          <w:szCs w:val="28"/>
        </w:rPr>
        <w:t xml:space="preserve"> развития торфопредприятия «Ириновское» от момента его создания до полного расформирования организации в 90х годах </w:t>
      </w:r>
      <w:r>
        <w:rPr>
          <w:rFonts w:ascii="Times New Roman" w:hAnsi="Times New Roman" w:cs="Times New Roman"/>
          <w:sz w:val="28"/>
          <w:szCs w:val="28"/>
          <w:lang w:val="en-US"/>
        </w:rPr>
        <w:t>XX</w:t>
      </w:r>
      <w:r>
        <w:rPr>
          <w:rFonts w:ascii="Times New Roman" w:hAnsi="Times New Roman" w:cs="Times New Roman"/>
          <w:sz w:val="28"/>
          <w:szCs w:val="28"/>
        </w:rPr>
        <w:t xml:space="preserve"> века.</w:t>
      </w:r>
      <w:r w:rsidR="00DA1045">
        <w:rPr>
          <w:rFonts w:ascii="Times New Roman" w:hAnsi="Times New Roman" w:cs="Times New Roman"/>
          <w:sz w:val="28"/>
          <w:szCs w:val="28"/>
        </w:rPr>
        <w:t xml:space="preserve"> Выделили основные периоды развития предприятия, изучили архивные источники (документы, газеты) и литературу по данной тематике. Приложения, на которые мы ссылаемся в тексте дополняют и наглядно иллюстрируют факты и события.</w:t>
      </w:r>
    </w:p>
    <w:p w14:paraId="1FC8B635" w14:textId="45B2E1D3" w:rsidR="00396374" w:rsidRDefault="009D60D5" w:rsidP="009D60D5">
      <w:pPr>
        <w:spacing w:after="0" w:line="276" w:lineRule="auto"/>
        <w:ind w:firstLine="709"/>
        <w:jc w:val="both"/>
        <w:rPr>
          <w:rFonts w:ascii="Times New Roman" w:hAnsi="Times New Roman" w:cs="Times New Roman"/>
          <w:sz w:val="28"/>
          <w:szCs w:val="28"/>
        </w:rPr>
      </w:pPr>
      <w:r w:rsidRPr="009D60D5">
        <w:rPr>
          <w:rFonts w:ascii="Times New Roman" w:hAnsi="Times New Roman" w:cs="Times New Roman"/>
          <w:sz w:val="28"/>
          <w:szCs w:val="28"/>
        </w:rPr>
        <w:t>В наших руках ценные архивные материалы об истории крупнейшего в Ленинградской области торфопредприятия «Ириновское»</w:t>
      </w:r>
      <w:r>
        <w:rPr>
          <w:rFonts w:ascii="Times New Roman" w:hAnsi="Times New Roman" w:cs="Times New Roman"/>
          <w:sz w:val="28"/>
          <w:szCs w:val="28"/>
        </w:rPr>
        <w:t>. Помимо документов и схем, нам передали</w:t>
      </w:r>
      <w:r w:rsidR="00336F0E">
        <w:rPr>
          <w:rFonts w:ascii="Times New Roman" w:hAnsi="Times New Roman" w:cs="Times New Roman"/>
          <w:sz w:val="28"/>
          <w:szCs w:val="28"/>
        </w:rPr>
        <w:t xml:space="preserve"> огромное количество фотографий, которые предстоит не только </w:t>
      </w:r>
      <w:r w:rsidR="00315AEC">
        <w:rPr>
          <w:rFonts w:ascii="Times New Roman" w:hAnsi="Times New Roman" w:cs="Times New Roman"/>
          <w:sz w:val="28"/>
          <w:szCs w:val="28"/>
        </w:rPr>
        <w:t>оцифровать,</w:t>
      </w:r>
      <w:r w:rsidR="00336F0E">
        <w:rPr>
          <w:rFonts w:ascii="Times New Roman" w:hAnsi="Times New Roman" w:cs="Times New Roman"/>
          <w:sz w:val="28"/>
          <w:szCs w:val="28"/>
        </w:rPr>
        <w:t xml:space="preserve"> но еще и и</w:t>
      </w:r>
      <w:r w:rsidR="00315AEC">
        <w:rPr>
          <w:rFonts w:ascii="Times New Roman" w:hAnsi="Times New Roman" w:cs="Times New Roman"/>
          <w:sz w:val="28"/>
          <w:szCs w:val="28"/>
        </w:rPr>
        <w:t>дентифицировать. В этом нам смогут помочь и уже активно помогают старожилы поселка Рахья, те, кто провел все свое детство здесь и отдал свои молодые годы работе на торфопредприятии «Ириновское».</w:t>
      </w:r>
    </w:p>
    <w:p w14:paraId="41AF52E7" w14:textId="108CFA1A" w:rsidR="00315AEC" w:rsidRDefault="00315AEC" w:rsidP="009D60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Многое мы уже узнали об истории торфопредприятия, прикоснувшись к архивным документам, многое нам еще предстоит узнать, мы уверены, что впереди нас ждут большие открытия!</w:t>
      </w:r>
    </w:p>
    <w:p w14:paraId="5F5EB227" w14:textId="77777777" w:rsidR="00DA1045" w:rsidRDefault="00DA1045" w:rsidP="009D60D5">
      <w:pPr>
        <w:spacing w:after="0" w:line="276" w:lineRule="auto"/>
        <w:ind w:firstLine="709"/>
        <w:jc w:val="both"/>
        <w:rPr>
          <w:rFonts w:ascii="Times New Roman" w:hAnsi="Times New Roman" w:cs="Times New Roman"/>
          <w:sz w:val="28"/>
          <w:szCs w:val="28"/>
        </w:rPr>
      </w:pPr>
    </w:p>
    <w:p w14:paraId="51A577C6" w14:textId="77777777" w:rsidR="00DA1045" w:rsidRDefault="00DA1045" w:rsidP="009D60D5">
      <w:pPr>
        <w:spacing w:after="0" w:line="276" w:lineRule="auto"/>
        <w:ind w:firstLine="709"/>
        <w:jc w:val="both"/>
        <w:rPr>
          <w:rFonts w:ascii="Times New Roman" w:hAnsi="Times New Roman" w:cs="Times New Roman"/>
          <w:sz w:val="28"/>
          <w:szCs w:val="28"/>
        </w:rPr>
      </w:pPr>
    </w:p>
    <w:p w14:paraId="591CB4D6" w14:textId="77777777" w:rsidR="00DA1045" w:rsidRDefault="00DA1045" w:rsidP="009D60D5">
      <w:pPr>
        <w:spacing w:after="0" w:line="276" w:lineRule="auto"/>
        <w:ind w:firstLine="709"/>
        <w:jc w:val="both"/>
        <w:rPr>
          <w:rFonts w:ascii="Times New Roman" w:hAnsi="Times New Roman" w:cs="Times New Roman"/>
          <w:sz w:val="28"/>
          <w:szCs w:val="28"/>
        </w:rPr>
      </w:pPr>
    </w:p>
    <w:p w14:paraId="1C253D63" w14:textId="77777777" w:rsidR="00DA1045" w:rsidRDefault="00DA1045" w:rsidP="009D60D5">
      <w:pPr>
        <w:spacing w:after="0" w:line="276" w:lineRule="auto"/>
        <w:ind w:firstLine="709"/>
        <w:jc w:val="both"/>
        <w:rPr>
          <w:rFonts w:ascii="Times New Roman" w:hAnsi="Times New Roman" w:cs="Times New Roman"/>
          <w:sz w:val="28"/>
          <w:szCs w:val="28"/>
        </w:rPr>
      </w:pPr>
    </w:p>
    <w:p w14:paraId="25F69C80" w14:textId="77777777" w:rsidR="00DA1045" w:rsidRDefault="00DA1045" w:rsidP="009D60D5">
      <w:pPr>
        <w:spacing w:after="0" w:line="276" w:lineRule="auto"/>
        <w:ind w:firstLine="709"/>
        <w:jc w:val="both"/>
        <w:rPr>
          <w:rFonts w:ascii="Times New Roman" w:hAnsi="Times New Roman" w:cs="Times New Roman"/>
          <w:sz w:val="28"/>
          <w:szCs w:val="28"/>
        </w:rPr>
      </w:pPr>
    </w:p>
    <w:p w14:paraId="75F6761C" w14:textId="77777777" w:rsidR="00DA1045" w:rsidRDefault="00DA1045" w:rsidP="009D60D5">
      <w:pPr>
        <w:spacing w:after="0" w:line="276" w:lineRule="auto"/>
        <w:ind w:firstLine="709"/>
        <w:jc w:val="both"/>
        <w:rPr>
          <w:rFonts w:ascii="Times New Roman" w:hAnsi="Times New Roman" w:cs="Times New Roman"/>
          <w:sz w:val="28"/>
          <w:szCs w:val="28"/>
        </w:rPr>
      </w:pPr>
    </w:p>
    <w:p w14:paraId="18BAEEF1" w14:textId="77777777" w:rsidR="00DA1045" w:rsidRDefault="00DA1045" w:rsidP="009D60D5">
      <w:pPr>
        <w:spacing w:after="0" w:line="276" w:lineRule="auto"/>
        <w:ind w:firstLine="709"/>
        <w:jc w:val="both"/>
        <w:rPr>
          <w:rFonts w:ascii="Times New Roman" w:hAnsi="Times New Roman" w:cs="Times New Roman"/>
          <w:sz w:val="28"/>
          <w:szCs w:val="28"/>
        </w:rPr>
      </w:pPr>
    </w:p>
    <w:p w14:paraId="3D5E1A45" w14:textId="77777777" w:rsidR="00DA1045" w:rsidRDefault="00DA1045" w:rsidP="009D60D5">
      <w:pPr>
        <w:spacing w:after="0" w:line="276" w:lineRule="auto"/>
        <w:ind w:firstLine="709"/>
        <w:jc w:val="both"/>
        <w:rPr>
          <w:rFonts w:ascii="Times New Roman" w:hAnsi="Times New Roman" w:cs="Times New Roman"/>
          <w:sz w:val="28"/>
          <w:szCs w:val="28"/>
        </w:rPr>
      </w:pPr>
    </w:p>
    <w:p w14:paraId="71C7D057" w14:textId="77777777" w:rsidR="00DA1045" w:rsidRDefault="00DA1045" w:rsidP="009D60D5">
      <w:pPr>
        <w:spacing w:after="0" w:line="276" w:lineRule="auto"/>
        <w:ind w:firstLine="709"/>
        <w:jc w:val="both"/>
        <w:rPr>
          <w:rFonts w:ascii="Times New Roman" w:hAnsi="Times New Roman" w:cs="Times New Roman"/>
          <w:sz w:val="28"/>
          <w:szCs w:val="28"/>
        </w:rPr>
      </w:pPr>
    </w:p>
    <w:p w14:paraId="5772B9AC" w14:textId="77777777" w:rsidR="00DA1045" w:rsidRDefault="00DA1045" w:rsidP="009D60D5">
      <w:pPr>
        <w:spacing w:after="0" w:line="276" w:lineRule="auto"/>
        <w:ind w:firstLine="709"/>
        <w:jc w:val="both"/>
        <w:rPr>
          <w:rFonts w:ascii="Times New Roman" w:hAnsi="Times New Roman" w:cs="Times New Roman"/>
          <w:sz w:val="28"/>
          <w:szCs w:val="28"/>
        </w:rPr>
      </w:pPr>
    </w:p>
    <w:p w14:paraId="181930DA" w14:textId="77777777" w:rsidR="00DA1045" w:rsidRDefault="00DA1045" w:rsidP="009D60D5">
      <w:pPr>
        <w:spacing w:after="0" w:line="276" w:lineRule="auto"/>
        <w:ind w:firstLine="709"/>
        <w:jc w:val="both"/>
        <w:rPr>
          <w:rFonts w:ascii="Times New Roman" w:hAnsi="Times New Roman" w:cs="Times New Roman"/>
          <w:sz w:val="28"/>
          <w:szCs w:val="28"/>
        </w:rPr>
      </w:pPr>
    </w:p>
    <w:p w14:paraId="0B1FCA69" w14:textId="77777777" w:rsidR="00DA1045" w:rsidRDefault="00DA1045" w:rsidP="009D60D5">
      <w:pPr>
        <w:spacing w:after="0" w:line="276" w:lineRule="auto"/>
        <w:ind w:firstLine="709"/>
        <w:jc w:val="both"/>
        <w:rPr>
          <w:rFonts w:ascii="Times New Roman" w:hAnsi="Times New Roman" w:cs="Times New Roman"/>
          <w:sz w:val="28"/>
          <w:szCs w:val="28"/>
        </w:rPr>
      </w:pPr>
    </w:p>
    <w:p w14:paraId="164FBAD8" w14:textId="77777777" w:rsidR="00DA1045" w:rsidRDefault="00DA1045" w:rsidP="009D60D5">
      <w:pPr>
        <w:spacing w:after="0" w:line="276" w:lineRule="auto"/>
        <w:ind w:firstLine="709"/>
        <w:jc w:val="both"/>
        <w:rPr>
          <w:rFonts w:ascii="Times New Roman" w:hAnsi="Times New Roman" w:cs="Times New Roman"/>
          <w:sz w:val="28"/>
          <w:szCs w:val="28"/>
        </w:rPr>
      </w:pPr>
    </w:p>
    <w:p w14:paraId="51D62E86" w14:textId="77777777" w:rsidR="00DA1045" w:rsidRDefault="00DA1045" w:rsidP="009D60D5">
      <w:pPr>
        <w:spacing w:after="0" w:line="276" w:lineRule="auto"/>
        <w:ind w:firstLine="709"/>
        <w:jc w:val="both"/>
        <w:rPr>
          <w:rFonts w:ascii="Times New Roman" w:hAnsi="Times New Roman" w:cs="Times New Roman"/>
          <w:sz w:val="28"/>
          <w:szCs w:val="28"/>
        </w:rPr>
      </w:pPr>
    </w:p>
    <w:p w14:paraId="0FFDCC4A" w14:textId="77777777" w:rsidR="00DA1045" w:rsidRDefault="00DA1045" w:rsidP="009D60D5">
      <w:pPr>
        <w:spacing w:after="0" w:line="276" w:lineRule="auto"/>
        <w:ind w:firstLine="709"/>
        <w:jc w:val="both"/>
        <w:rPr>
          <w:rFonts w:ascii="Times New Roman" w:hAnsi="Times New Roman" w:cs="Times New Roman"/>
          <w:sz w:val="28"/>
          <w:szCs w:val="28"/>
        </w:rPr>
      </w:pPr>
    </w:p>
    <w:p w14:paraId="1CAA8873" w14:textId="77777777" w:rsidR="00DA1045" w:rsidRDefault="00DA1045" w:rsidP="009D60D5">
      <w:pPr>
        <w:spacing w:after="0" w:line="276" w:lineRule="auto"/>
        <w:ind w:firstLine="709"/>
        <w:jc w:val="both"/>
        <w:rPr>
          <w:rFonts w:ascii="Times New Roman" w:hAnsi="Times New Roman" w:cs="Times New Roman"/>
          <w:sz w:val="28"/>
          <w:szCs w:val="28"/>
        </w:rPr>
      </w:pPr>
    </w:p>
    <w:p w14:paraId="49552C69" w14:textId="77777777" w:rsidR="00DA1045" w:rsidRDefault="00DA1045" w:rsidP="009D60D5">
      <w:pPr>
        <w:spacing w:after="0" w:line="276" w:lineRule="auto"/>
        <w:ind w:firstLine="709"/>
        <w:jc w:val="both"/>
        <w:rPr>
          <w:rFonts w:ascii="Times New Roman" w:hAnsi="Times New Roman" w:cs="Times New Roman"/>
          <w:sz w:val="28"/>
          <w:szCs w:val="28"/>
        </w:rPr>
      </w:pPr>
    </w:p>
    <w:p w14:paraId="7D0E16B5" w14:textId="77777777" w:rsidR="00DA1045" w:rsidRPr="009D60D5" w:rsidRDefault="00DA1045" w:rsidP="009D60D5">
      <w:pPr>
        <w:spacing w:after="0" w:line="276" w:lineRule="auto"/>
        <w:ind w:firstLine="709"/>
        <w:jc w:val="both"/>
        <w:rPr>
          <w:rFonts w:ascii="Times New Roman" w:hAnsi="Times New Roman" w:cs="Times New Roman"/>
          <w:sz w:val="28"/>
          <w:szCs w:val="28"/>
        </w:rPr>
      </w:pPr>
    </w:p>
    <w:p w14:paraId="73B05909" w14:textId="77777777" w:rsidR="00F72EE2" w:rsidRPr="009D60D5" w:rsidRDefault="00F72EE2" w:rsidP="009D60D5">
      <w:pPr>
        <w:spacing w:after="0" w:line="276" w:lineRule="auto"/>
        <w:ind w:firstLine="709"/>
        <w:jc w:val="both"/>
        <w:rPr>
          <w:rFonts w:ascii="Times New Roman" w:hAnsi="Times New Roman" w:cs="Times New Roman"/>
          <w:noProof/>
          <w:sz w:val="28"/>
          <w:szCs w:val="28"/>
        </w:rPr>
      </w:pPr>
    </w:p>
    <w:p w14:paraId="7F572275" w14:textId="2C50E433" w:rsidR="00F72EE2" w:rsidRDefault="00F72EE2" w:rsidP="00F72EE2">
      <w:pPr>
        <w:pStyle w:val="1"/>
        <w:rPr>
          <w:rFonts w:ascii="Times New Roman" w:hAnsi="Times New Roman" w:cs="Times New Roman"/>
          <w:b/>
          <w:bCs/>
          <w:color w:val="000000" w:themeColor="text1"/>
        </w:rPr>
      </w:pPr>
      <w:bookmarkStart w:id="12" w:name="_Toc139225776"/>
      <w:r w:rsidRPr="00F72EE2">
        <w:rPr>
          <w:rFonts w:ascii="Times New Roman" w:hAnsi="Times New Roman" w:cs="Times New Roman"/>
          <w:b/>
          <w:bCs/>
          <w:color w:val="000000" w:themeColor="text1"/>
        </w:rPr>
        <w:lastRenderedPageBreak/>
        <w:t>Список использованных источников и литературы</w:t>
      </w:r>
      <w:bookmarkEnd w:id="12"/>
    </w:p>
    <w:p w14:paraId="17E4A231" w14:textId="77777777" w:rsidR="00F72EE2" w:rsidRDefault="00F72EE2" w:rsidP="00F72EE2"/>
    <w:p w14:paraId="2A5FBF14" w14:textId="2ACFD26E" w:rsidR="002B4908" w:rsidRPr="002B4908" w:rsidRDefault="002B4908" w:rsidP="00F72EE2">
      <w:pPr>
        <w:rPr>
          <w:rFonts w:ascii="Times New Roman" w:hAnsi="Times New Roman" w:cs="Times New Roman"/>
          <w:i/>
          <w:iCs/>
          <w:sz w:val="28"/>
          <w:szCs w:val="28"/>
        </w:rPr>
      </w:pPr>
      <w:r w:rsidRPr="002B4908">
        <w:rPr>
          <w:rFonts w:ascii="Times New Roman" w:hAnsi="Times New Roman" w:cs="Times New Roman"/>
          <w:i/>
          <w:iCs/>
          <w:sz w:val="28"/>
          <w:szCs w:val="28"/>
        </w:rPr>
        <w:t>Литература</w:t>
      </w:r>
      <w:r>
        <w:rPr>
          <w:rFonts w:ascii="Times New Roman" w:hAnsi="Times New Roman" w:cs="Times New Roman"/>
          <w:i/>
          <w:iCs/>
          <w:sz w:val="28"/>
          <w:szCs w:val="28"/>
        </w:rPr>
        <w:t>:</w:t>
      </w:r>
    </w:p>
    <w:p w14:paraId="2C957F75" w14:textId="3E60EBED" w:rsidR="00C71812" w:rsidRDefault="00C71812" w:rsidP="00F72EE2">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Город-фронт</w:t>
      </w:r>
      <w:r w:rsidR="008B259E">
        <w:rPr>
          <w:rFonts w:ascii="Times New Roman" w:hAnsi="Times New Roman" w:cs="Times New Roman"/>
          <w:sz w:val="28"/>
          <w:szCs w:val="28"/>
        </w:rPr>
        <w:t>: материалы и исследования // сост. П.В. Игнатьев, Э.Л. Коршунов, А.И. Рупасов / изд. 2-е, испр</w:t>
      </w:r>
      <w:proofErr w:type="gramStart"/>
      <w:r w:rsidR="008B259E">
        <w:rPr>
          <w:rFonts w:ascii="Times New Roman" w:hAnsi="Times New Roman" w:cs="Times New Roman"/>
          <w:sz w:val="28"/>
          <w:szCs w:val="28"/>
        </w:rPr>
        <w:t>.</w:t>
      </w:r>
      <w:proofErr w:type="gramEnd"/>
      <w:r w:rsidR="008B259E">
        <w:rPr>
          <w:rFonts w:ascii="Times New Roman" w:hAnsi="Times New Roman" w:cs="Times New Roman"/>
          <w:sz w:val="28"/>
          <w:szCs w:val="28"/>
        </w:rPr>
        <w:t xml:space="preserve"> и доп. – Санкт-Петербург: ГАЛАРТ, 2019.</w:t>
      </w:r>
    </w:p>
    <w:p w14:paraId="37D634AC" w14:textId="331AF77F" w:rsidR="00F72EE2" w:rsidRDefault="00F72EE2" w:rsidP="00F72EE2">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Зеленин Г.И. Всеволожск. Из истории города / Зеление Г.И., Федоров А.Ф. – Ленинград: Лениздат, 1966.</w:t>
      </w:r>
    </w:p>
    <w:p w14:paraId="58101B9A" w14:textId="31E1422B" w:rsidR="00F72EE2" w:rsidRDefault="00F72EE2" w:rsidP="00A23E8F">
      <w:pPr>
        <w:pStyle w:val="a6"/>
        <w:numPr>
          <w:ilvl w:val="0"/>
          <w:numId w:val="2"/>
        </w:numPr>
        <w:spacing w:after="0"/>
        <w:rPr>
          <w:rFonts w:ascii="Times New Roman" w:hAnsi="Times New Roman" w:cs="Times New Roman"/>
          <w:sz w:val="28"/>
          <w:szCs w:val="28"/>
        </w:rPr>
      </w:pPr>
      <w:r>
        <w:rPr>
          <w:rFonts w:ascii="Times New Roman" w:hAnsi="Times New Roman" w:cs="Times New Roman"/>
          <w:sz w:val="28"/>
          <w:szCs w:val="28"/>
        </w:rPr>
        <w:t>«Золотое кольцо» Ленобласти. Путеводитель от Финляндского вокзала до Ладожского озера по Ириновскому направлению Октябрьской железной дороги / Сост. С. Сковпнев. – Санкт-Петербург, 2019.</w:t>
      </w:r>
    </w:p>
    <w:p w14:paraId="5B3E058F" w14:textId="43A0B605" w:rsidR="00F72EE2" w:rsidRDefault="003D49D0" w:rsidP="00A23E8F">
      <w:pPr>
        <w:pStyle w:val="a6"/>
        <w:numPr>
          <w:ilvl w:val="0"/>
          <w:numId w:val="2"/>
        </w:numPr>
        <w:spacing w:after="0"/>
        <w:rPr>
          <w:rFonts w:ascii="Times New Roman" w:hAnsi="Times New Roman" w:cs="Times New Roman"/>
          <w:sz w:val="28"/>
          <w:szCs w:val="28"/>
        </w:rPr>
      </w:pPr>
      <w:r>
        <w:rPr>
          <w:rFonts w:ascii="Times New Roman" w:hAnsi="Times New Roman" w:cs="Times New Roman"/>
          <w:sz w:val="28"/>
          <w:szCs w:val="28"/>
        </w:rPr>
        <w:t>Овсянников В.М. От Рахьи до Борисовой Гривы / Овсянников В.М. – СПб.: «Реноме», 2017.</w:t>
      </w:r>
    </w:p>
    <w:p w14:paraId="4E4CE315" w14:textId="77777777" w:rsidR="005B36F3" w:rsidRDefault="005B36F3" w:rsidP="00A23E8F">
      <w:pPr>
        <w:pStyle w:val="a6"/>
        <w:spacing w:after="0"/>
        <w:rPr>
          <w:rFonts w:ascii="Times New Roman" w:hAnsi="Times New Roman" w:cs="Times New Roman"/>
          <w:sz w:val="28"/>
          <w:szCs w:val="28"/>
        </w:rPr>
      </w:pPr>
    </w:p>
    <w:p w14:paraId="48FABE09" w14:textId="3C11DB41" w:rsidR="002B4908" w:rsidRDefault="002B4908" w:rsidP="00A23E8F">
      <w:pPr>
        <w:pStyle w:val="a6"/>
        <w:spacing w:after="0"/>
        <w:ind w:left="0"/>
        <w:rPr>
          <w:rFonts w:ascii="Times New Roman" w:hAnsi="Times New Roman" w:cs="Times New Roman"/>
          <w:i/>
          <w:iCs/>
          <w:sz w:val="28"/>
          <w:szCs w:val="28"/>
        </w:rPr>
      </w:pPr>
      <w:r w:rsidRPr="002B4908">
        <w:rPr>
          <w:rFonts w:ascii="Times New Roman" w:hAnsi="Times New Roman" w:cs="Times New Roman"/>
          <w:i/>
          <w:iCs/>
          <w:sz w:val="28"/>
          <w:szCs w:val="28"/>
        </w:rPr>
        <w:t>Интернет-ресурсы:</w:t>
      </w:r>
    </w:p>
    <w:p w14:paraId="783438E2" w14:textId="77777777" w:rsidR="002B4908" w:rsidRPr="002B4908" w:rsidRDefault="002B4908" w:rsidP="00A23E8F">
      <w:pPr>
        <w:pStyle w:val="a6"/>
        <w:spacing w:after="0"/>
        <w:ind w:left="0"/>
        <w:rPr>
          <w:rFonts w:ascii="Times New Roman" w:hAnsi="Times New Roman" w:cs="Times New Roman"/>
          <w:i/>
          <w:iCs/>
          <w:sz w:val="28"/>
          <w:szCs w:val="28"/>
        </w:rPr>
      </w:pPr>
    </w:p>
    <w:p w14:paraId="0442A32D" w14:textId="14B382BC" w:rsidR="002B4908" w:rsidRPr="00A23E8F" w:rsidRDefault="002B4908" w:rsidP="00A23E8F">
      <w:pPr>
        <w:pStyle w:val="a6"/>
        <w:numPr>
          <w:ilvl w:val="0"/>
          <w:numId w:val="2"/>
        </w:numPr>
        <w:spacing w:after="0"/>
        <w:rPr>
          <w:rFonts w:ascii="Times New Roman" w:hAnsi="Times New Roman" w:cs="Times New Roman"/>
          <w:sz w:val="28"/>
          <w:szCs w:val="28"/>
        </w:rPr>
      </w:pPr>
      <w:r w:rsidRPr="00AA4B6C">
        <w:rPr>
          <w:rFonts w:ascii="Times New Roman" w:hAnsi="Times New Roman" w:cs="Times New Roman"/>
          <w:sz w:val="28"/>
          <w:szCs w:val="28"/>
        </w:rPr>
        <w:t xml:space="preserve">Пюккенен А. Торф для Ленинграда, стихи и космос Николая Юоналайнена / Пюккенен А. – 2020 – </w:t>
      </w:r>
      <w:r w:rsidRPr="00AA4B6C">
        <w:rPr>
          <w:rFonts w:ascii="Times New Roman" w:hAnsi="Times New Roman" w:cs="Times New Roman"/>
          <w:sz w:val="28"/>
          <w:szCs w:val="28"/>
          <w:lang w:val="en-US"/>
        </w:rPr>
        <w:t>URL</w:t>
      </w:r>
      <w:r w:rsidRPr="00AA4B6C">
        <w:rPr>
          <w:rFonts w:ascii="Times New Roman" w:hAnsi="Times New Roman" w:cs="Times New Roman"/>
          <w:sz w:val="28"/>
          <w:szCs w:val="28"/>
        </w:rPr>
        <w:t>: http://ploshadtruda.ru/2020/03/31</w:t>
      </w:r>
    </w:p>
    <w:p w14:paraId="3951B7D4" w14:textId="77777777" w:rsidR="00A23E8F" w:rsidRDefault="00A23E8F" w:rsidP="00A23E8F">
      <w:pPr>
        <w:spacing w:after="0"/>
        <w:rPr>
          <w:rFonts w:ascii="Times New Roman" w:hAnsi="Times New Roman" w:cs="Times New Roman"/>
          <w:i/>
          <w:iCs/>
          <w:sz w:val="28"/>
          <w:szCs w:val="28"/>
        </w:rPr>
      </w:pPr>
    </w:p>
    <w:p w14:paraId="034DD602" w14:textId="4D00F8B3" w:rsidR="002B4908" w:rsidRDefault="002B4908" w:rsidP="00A23E8F">
      <w:pPr>
        <w:spacing w:after="0"/>
        <w:rPr>
          <w:rFonts w:ascii="Times New Roman" w:hAnsi="Times New Roman" w:cs="Times New Roman"/>
          <w:i/>
          <w:iCs/>
          <w:sz w:val="28"/>
          <w:szCs w:val="28"/>
        </w:rPr>
      </w:pPr>
      <w:r w:rsidRPr="002B4908">
        <w:rPr>
          <w:rFonts w:ascii="Times New Roman" w:hAnsi="Times New Roman" w:cs="Times New Roman"/>
          <w:i/>
          <w:iCs/>
          <w:sz w:val="28"/>
          <w:szCs w:val="28"/>
        </w:rPr>
        <w:t>Архивные источники:</w:t>
      </w:r>
    </w:p>
    <w:p w14:paraId="62C45132" w14:textId="77777777" w:rsidR="00316877" w:rsidRDefault="00316877" w:rsidP="00A23E8F">
      <w:pPr>
        <w:spacing w:after="0"/>
        <w:rPr>
          <w:rFonts w:ascii="Times New Roman" w:hAnsi="Times New Roman" w:cs="Times New Roman"/>
          <w:i/>
          <w:iCs/>
          <w:sz w:val="28"/>
          <w:szCs w:val="28"/>
        </w:rPr>
      </w:pPr>
    </w:p>
    <w:p w14:paraId="66467159" w14:textId="7E312BBD" w:rsidR="006A5F5E" w:rsidRPr="001D6613" w:rsidRDefault="006A5F5E" w:rsidP="001D6613">
      <w:pPr>
        <w:pStyle w:val="a6"/>
        <w:numPr>
          <w:ilvl w:val="0"/>
          <w:numId w:val="2"/>
        </w:numPr>
        <w:spacing w:after="0"/>
        <w:rPr>
          <w:rFonts w:ascii="Times New Roman" w:hAnsi="Times New Roman" w:cs="Times New Roman"/>
          <w:sz w:val="28"/>
          <w:szCs w:val="28"/>
        </w:rPr>
      </w:pPr>
      <w:r w:rsidRPr="001D6613">
        <w:rPr>
          <w:rFonts w:ascii="Times New Roman" w:hAnsi="Times New Roman" w:cs="Times New Roman"/>
          <w:sz w:val="28"/>
          <w:szCs w:val="28"/>
        </w:rPr>
        <w:t>Зубков И. По следам наших выступлений / И. Зубков // Торфяник. – 1947. – 27 февраля. – №17 (462).</w:t>
      </w:r>
    </w:p>
    <w:p w14:paraId="684FD8FA" w14:textId="415EA0AA" w:rsidR="00316877" w:rsidRPr="00316877" w:rsidRDefault="00316877" w:rsidP="001D6613">
      <w:pPr>
        <w:pStyle w:val="a6"/>
        <w:numPr>
          <w:ilvl w:val="0"/>
          <w:numId w:val="2"/>
        </w:numPr>
        <w:spacing w:after="0"/>
        <w:rPr>
          <w:rFonts w:ascii="Times New Roman" w:hAnsi="Times New Roman" w:cs="Times New Roman"/>
          <w:sz w:val="28"/>
          <w:szCs w:val="28"/>
        </w:rPr>
      </w:pPr>
      <w:r>
        <w:rPr>
          <w:rFonts w:ascii="Times New Roman" w:hAnsi="Times New Roman" w:cs="Times New Roman"/>
          <w:sz w:val="28"/>
          <w:szCs w:val="28"/>
        </w:rPr>
        <w:t>Дмитриева В. Недопустимое равнодушие / В. Дмитриева // Торфяник. – 1947. – 11 февраля. – №12 (458).</w:t>
      </w:r>
    </w:p>
    <w:p w14:paraId="1E209364" w14:textId="78F29BAB" w:rsidR="00316877" w:rsidRPr="009D5326" w:rsidRDefault="00316877" w:rsidP="001D6613">
      <w:pPr>
        <w:pStyle w:val="a6"/>
        <w:numPr>
          <w:ilvl w:val="0"/>
          <w:numId w:val="2"/>
        </w:numPr>
        <w:spacing w:after="0"/>
        <w:rPr>
          <w:rFonts w:ascii="Times New Roman" w:hAnsi="Times New Roman" w:cs="Times New Roman"/>
          <w:sz w:val="28"/>
          <w:szCs w:val="28"/>
        </w:rPr>
      </w:pPr>
      <w:r>
        <w:rPr>
          <w:rFonts w:ascii="Times New Roman" w:hAnsi="Times New Roman" w:cs="Times New Roman"/>
          <w:sz w:val="28"/>
          <w:szCs w:val="28"/>
        </w:rPr>
        <w:t>Куракова И. Обслуживание отстает / И. Куракова // Торфяник. – 1947. – 13 февраля. – №13 (458).</w:t>
      </w:r>
    </w:p>
    <w:p w14:paraId="61E483DC" w14:textId="39C6E3DE" w:rsidR="00316877" w:rsidRPr="00316877" w:rsidRDefault="00316877" w:rsidP="001D6613">
      <w:pPr>
        <w:pStyle w:val="a6"/>
        <w:numPr>
          <w:ilvl w:val="0"/>
          <w:numId w:val="2"/>
        </w:numPr>
        <w:spacing w:after="0"/>
        <w:rPr>
          <w:rFonts w:ascii="Times New Roman" w:hAnsi="Times New Roman" w:cs="Times New Roman"/>
          <w:sz w:val="28"/>
          <w:szCs w:val="28"/>
        </w:rPr>
      </w:pPr>
      <w:r>
        <w:rPr>
          <w:rFonts w:ascii="Times New Roman" w:hAnsi="Times New Roman" w:cs="Times New Roman"/>
          <w:sz w:val="28"/>
          <w:szCs w:val="28"/>
        </w:rPr>
        <w:t>Тихонов П. На тормозах / П. Тихонов // Торфяник. – 1947. – 28 января. – №8 (453).</w:t>
      </w:r>
    </w:p>
    <w:sectPr w:rsidR="00316877" w:rsidRPr="00316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CCE"/>
    <w:multiLevelType w:val="hybridMultilevel"/>
    <w:tmpl w:val="6CCEAD7E"/>
    <w:lvl w:ilvl="0" w:tplc="A9F80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701452"/>
    <w:multiLevelType w:val="hybridMultilevel"/>
    <w:tmpl w:val="9BD6E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67360F"/>
    <w:multiLevelType w:val="hybridMultilevel"/>
    <w:tmpl w:val="3F98FF62"/>
    <w:lvl w:ilvl="0" w:tplc="531A6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EDB44D4"/>
    <w:multiLevelType w:val="hybridMultilevel"/>
    <w:tmpl w:val="9BD6E4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1606444">
    <w:abstractNumId w:val="0"/>
  </w:num>
  <w:num w:numId="2" w16cid:durableId="148790806">
    <w:abstractNumId w:val="1"/>
  </w:num>
  <w:num w:numId="3" w16cid:durableId="591356695">
    <w:abstractNumId w:val="2"/>
  </w:num>
  <w:num w:numId="4" w16cid:durableId="1117916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CF"/>
    <w:rsid w:val="00022163"/>
    <w:rsid w:val="001165B4"/>
    <w:rsid w:val="001D128E"/>
    <w:rsid w:val="001D2E29"/>
    <w:rsid w:val="001D4FD7"/>
    <w:rsid w:val="001D6613"/>
    <w:rsid w:val="0029735B"/>
    <w:rsid w:val="002A7541"/>
    <w:rsid w:val="002B4908"/>
    <w:rsid w:val="00315AEC"/>
    <w:rsid w:val="00316877"/>
    <w:rsid w:val="00336F0E"/>
    <w:rsid w:val="003563EB"/>
    <w:rsid w:val="00396374"/>
    <w:rsid w:val="00397101"/>
    <w:rsid w:val="003D49D0"/>
    <w:rsid w:val="003E4C48"/>
    <w:rsid w:val="00431662"/>
    <w:rsid w:val="0043751E"/>
    <w:rsid w:val="004612CC"/>
    <w:rsid w:val="00497596"/>
    <w:rsid w:val="004B13FD"/>
    <w:rsid w:val="00540079"/>
    <w:rsid w:val="00552892"/>
    <w:rsid w:val="005A14CF"/>
    <w:rsid w:val="005B36F3"/>
    <w:rsid w:val="00627038"/>
    <w:rsid w:val="00640FE1"/>
    <w:rsid w:val="006A5F5E"/>
    <w:rsid w:val="006A6C3D"/>
    <w:rsid w:val="007249A9"/>
    <w:rsid w:val="00732D17"/>
    <w:rsid w:val="007676CD"/>
    <w:rsid w:val="007D3070"/>
    <w:rsid w:val="0085646C"/>
    <w:rsid w:val="008B259E"/>
    <w:rsid w:val="00951E56"/>
    <w:rsid w:val="009565C7"/>
    <w:rsid w:val="00985711"/>
    <w:rsid w:val="009D5326"/>
    <w:rsid w:val="009D60D5"/>
    <w:rsid w:val="009F33CD"/>
    <w:rsid w:val="00A23E8F"/>
    <w:rsid w:val="00A7285A"/>
    <w:rsid w:val="00AA4B6C"/>
    <w:rsid w:val="00AB55CB"/>
    <w:rsid w:val="00AF78FF"/>
    <w:rsid w:val="00B01792"/>
    <w:rsid w:val="00B43E47"/>
    <w:rsid w:val="00B563DB"/>
    <w:rsid w:val="00B87D70"/>
    <w:rsid w:val="00BB1461"/>
    <w:rsid w:val="00C71812"/>
    <w:rsid w:val="00D419FF"/>
    <w:rsid w:val="00D55692"/>
    <w:rsid w:val="00D62C03"/>
    <w:rsid w:val="00DA1045"/>
    <w:rsid w:val="00DC10D8"/>
    <w:rsid w:val="00DF0300"/>
    <w:rsid w:val="00E531A2"/>
    <w:rsid w:val="00E8689A"/>
    <w:rsid w:val="00E9117C"/>
    <w:rsid w:val="00EA28FD"/>
    <w:rsid w:val="00ED7322"/>
    <w:rsid w:val="00F35462"/>
    <w:rsid w:val="00F72EE2"/>
    <w:rsid w:val="00FC1E1E"/>
    <w:rsid w:val="00FC2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7DAF"/>
  <w15:chartTrackingRefBased/>
  <w15:docId w15:val="{A53F059B-FCBF-45DB-BCDA-AE8141CE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4CF"/>
  </w:style>
  <w:style w:type="paragraph" w:styleId="1">
    <w:name w:val="heading 1"/>
    <w:basedOn w:val="a"/>
    <w:next w:val="a"/>
    <w:link w:val="10"/>
    <w:uiPriority w:val="9"/>
    <w:qFormat/>
    <w:rsid w:val="001D4F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B49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14CF"/>
    <w:rPr>
      <w:color w:val="0563C1" w:themeColor="hyperlink"/>
      <w:u w:val="single"/>
    </w:rPr>
  </w:style>
  <w:style w:type="character" w:customStyle="1" w:styleId="a4">
    <w:name w:val="Основной текст_"/>
    <w:link w:val="3"/>
    <w:locked/>
    <w:rsid w:val="001D4FD7"/>
    <w:rPr>
      <w:sz w:val="28"/>
      <w:szCs w:val="28"/>
      <w:shd w:val="clear" w:color="auto" w:fill="FFFFFF"/>
    </w:rPr>
  </w:style>
  <w:style w:type="paragraph" w:customStyle="1" w:styleId="3">
    <w:name w:val="Основной текст3"/>
    <w:basedOn w:val="a"/>
    <w:link w:val="a4"/>
    <w:rsid w:val="001D4FD7"/>
    <w:pPr>
      <w:shd w:val="clear" w:color="auto" w:fill="FFFFFF"/>
      <w:spacing w:after="0" w:line="322" w:lineRule="exact"/>
      <w:ind w:hanging="660"/>
    </w:pPr>
    <w:rPr>
      <w:sz w:val="28"/>
      <w:szCs w:val="28"/>
    </w:rPr>
  </w:style>
  <w:style w:type="character" w:customStyle="1" w:styleId="30">
    <w:name w:val="Заголовок №3_"/>
    <w:link w:val="31"/>
    <w:locked/>
    <w:rsid w:val="001D4FD7"/>
    <w:rPr>
      <w:sz w:val="28"/>
      <w:szCs w:val="28"/>
      <w:shd w:val="clear" w:color="auto" w:fill="FFFFFF"/>
    </w:rPr>
  </w:style>
  <w:style w:type="paragraph" w:customStyle="1" w:styleId="31">
    <w:name w:val="Заголовок №3"/>
    <w:basedOn w:val="a"/>
    <w:link w:val="30"/>
    <w:rsid w:val="001D4FD7"/>
    <w:pPr>
      <w:shd w:val="clear" w:color="auto" w:fill="FFFFFF"/>
      <w:spacing w:before="840" w:after="0" w:line="322" w:lineRule="exact"/>
      <w:outlineLvl w:val="2"/>
    </w:pPr>
    <w:rPr>
      <w:sz w:val="28"/>
      <w:szCs w:val="28"/>
    </w:rPr>
  </w:style>
  <w:style w:type="character" w:customStyle="1" w:styleId="9">
    <w:name w:val="Основной текст (9)_"/>
    <w:link w:val="90"/>
    <w:locked/>
    <w:rsid w:val="001D4FD7"/>
    <w:rPr>
      <w:sz w:val="28"/>
      <w:szCs w:val="28"/>
      <w:shd w:val="clear" w:color="auto" w:fill="FFFFFF"/>
    </w:rPr>
  </w:style>
  <w:style w:type="paragraph" w:customStyle="1" w:styleId="90">
    <w:name w:val="Основной текст (9)"/>
    <w:basedOn w:val="a"/>
    <w:link w:val="9"/>
    <w:rsid w:val="001D4FD7"/>
    <w:pPr>
      <w:shd w:val="clear" w:color="auto" w:fill="FFFFFF"/>
      <w:spacing w:before="420" w:after="60" w:line="0" w:lineRule="atLeast"/>
    </w:pPr>
    <w:rPr>
      <w:sz w:val="28"/>
      <w:szCs w:val="28"/>
    </w:rPr>
  </w:style>
  <w:style w:type="character" w:customStyle="1" w:styleId="21">
    <w:name w:val="Основной текст2"/>
    <w:rsid w:val="001D4FD7"/>
    <w:rPr>
      <w:rFonts w:ascii="Times New Roman" w:eastAsia="Times New Roman" w:hAnsi="Times New Roman" w:cs="Times New Roman" w:hint="default"/>
      <w:b w:val="0"/>
      <w:bCs w:val="0"/>
      <w:i w:val="0"/>
      <w:iCs w:val="0"/>
      <w:smallCaps w:val="0"/>
      <w:spacing w:val="0"/>
      <w:sz w:val="28"/>
      <w:szCs w:val="28"/>
      <w:u w:val="single"/>
    </w:rPr>
  </w:style>
  <w:style w:type="character" w:customStyle="1" w:styleId="10">
    <w:name w:val="Заголовок 1 Знак"/>
    <w:basedOn w:val="a0"/>
    <w:link w:val="1"/>
    <w:uiPriority w:val="9"/>
    <w:rsid w:val="001D4FD7"/>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1D4FD7"/>
    <w:pPr>
      <w:outlineLvl w:val="9"/>
    </w:pPr>
    <w:rPr>
      <w:kern w:val="0"/>
      <w:lang w:eastAsia="ru-RU"/>
      <w14:ligatures w14:val="none"/>
    </w:rPr>
  </w:style>
  <w:style w:type="paragraph" w:styleId="11">
    <w:name w:val="toc 1"/>
    <w:basedOn w:val="a"/>
    <w:next w:val="a"/>
    <w:autoRedefine/>
    <w:uiPriority w:val="39"/>
    <w:unhideWhenUsed/>
    <w:rsid w:val="00DC10D8"/>
    <w:pPr>
      <w:tabs>
        <w:tab w:val="right" w:leader="dot" w:pos="9345"/>
      </w:tabs>
      <w:spacing w:after="100"/>
    </w:pPr>
    <w:rPr>
      <w:rFonts w:ascii="Times New Roman" w:hAnsi="Times New Roman" w:cs="Times New Roman"/>
      <w:b/>
      <w:bCs/>
      <w:noProof/>
      <w:sz w:val="28"/>
      <w:szCs w:val="28"/>
    </w:rPr>
  </w:style>
  <w:style w:type="paragraph" w:styleId="a6">
    <w:name w:val="List Paragraph"/>
    <w:basedOn w:val="a"/>
    <w:uiPriority w:val="34"/>
    <w:qFormat/>
    <w:rsid w:val="001D2E29"/>
    <w:pPr>
      <w:ind w:left="720"/>
      <w:contextualSpacing/>
    </w:pPr>
  </w:style>
  <w:style w:type="character" w:customStyle="1" w:styleId="20">
    <w:name w:val="Заголовок 2 Знак"/>
    <w:basedOn w:val="a0"/>
    <w:link w:val="2"/>
    <w:uiPriority w:val="9"/>
    <w:semiHidden/>
    <w:rsid w:val="002B4908"/>
    <w:rPr>
      <w:rFonts w:asciiTheme="majorHAnsi" w:eastAsiaTheme="majorEastAsia" w:hAnsiTheme="majorHAnsi" w:cstheme="majorBidi"/>
      <w:color w:val="2F5496" w:themeColor="accent1" w:themeShade="BF"/>
      <w:sz w:val="26"/>
      <w:szCs w:val="26"/>
    </w:rPr>
  </w:style>
  <w:style w:type="character" w:styleId="a7">
    <w:name w:val="Unresolved Mention"/>
    <w:basedOn w:val="a0"/>
    <w:uiPriority w:val="99"/>
    <w:semiHidden/>
    <w:unhideWhenUsed/>
    <w:rsid w:val="002B4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5359">
      <w:bodyDiv w:val="1"/>
      <w:marLeft w:val="0"/>
      <w:marRight w:val="0"/>
      <w:marTop w:val="0"/>
      <w:marBottom w:val="0"/>
      <w:divBdr>
        <w:top w:val="none" w:sz="0" w:space="0" w:color="auto"/>
        <w:left w:val="none" w:sz="0" w:space="0" w:color="auto"/>
        <w:bottom w:val="none" w:sz="0" w:space="0" w:color="auto"/>
        <w:right w:val="none" w:sz="0" w:space="0" w:color="auto"/>
      </w:divBdr>
    </w:div>
    <w:div w:id="1215045501">
      <w:bodyDiv w:val="1"/>
      <w:marLeft w:val="0"/>
      <w:marRight w:val="0"/>
      <w:marTop w:val="0"/>
      <w:marBottom w:val="0"/>
      <w:divBdr>
        <w:top w:val="none" w:sz="0" w:space="0" w:color="auto"/>
        <w:left w:val="none" w:sz="0" w:space="0" w:color="auto"/>
        <w:bottom w:val="none" w:sz="0" w:space="0" w:color="auto"/>
        <w:right w:val="none" w:sz="0" w:space="0" w:color="auto"/>
      </w:divBdr>
    </w:div>
    <w:div w:id="174267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40C5E-FF2C-4CEB-8F8D-8FA22718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11</Pages>
  <Words>2939</Words>
  <Characters>16755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Елена Пономаренко</cp:lastModifiedBy>
  <cp:revision>46</cp:revision>
  <dcterms:created xsi:type="dcterms:W3CDTF">2023-06-29T13:31:00Z</dcterms:created>
  <dcterms:modified xsi:type="dcterms:W3CDTF">2023-07-02T18:30:00Z</dcterms:modified>
</cp:coreProperties>
</file>