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1EA7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  <w:bookmarkStart w:id="0" w:name="_Hlk139199400"/>
      <w:bookmarkEnd w:id="0"/>
    </w:p>
    <w:p w14:paraId="6E7EC8C0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3DD51226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7A894791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2573C7BC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5403BFA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9ED8724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D4A47B0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ABE4E9C" w14:textId="526254BD" w:rsidR="00453A77" w:rsidRPr="00453A77" w:rsidRDefault="0078013A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32"/>
          <w:szCs w:val="32"/>
        </w:rPr>
      </w:pPr>
      <w:r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       </w:t>
      </w:r>
      <w:r w:rsidR="00453A77"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                        </w:t>
      </w:r>
      <w:r w:rsid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  </w:t>
      </w:r>
      <w:r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32"/>
          <w:szCs w:val="32"/>
        </w:rPr>
        <w:t xml:space="preserve">Название работы </w:t>
      </w:r>
    </w:p>
    <w:p w14:paraId="6FB20E5F" w14:textId="77777777" w:rsidR="00453A77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14:paraId="18996256" w14:textId="77777777" w:rsidR="00453A77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6C62EA4C" w14:textId="77777777" w:rsidR="00453A77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4548AF36" w14:textId="77777777" w:rsidR="00453A77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2FF4D4F5" w14:textId="77777777" w:rsidR="00453A77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0B462CC1" w14:textId="38FB87ED" w:rsidR="00453A77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color w:val="000000"/>
          <w:sz w:val="40"/>
          <w:szCs w:val="40"/>
        </w:rPr>
      </w:pPr>
      <w:r w:rsidRPr="00453A77">
        <w:rPr>
          <w:rStyle w:val="StrongEmphasis"/>
          <w:rFonts w:ascii="Times New Roman" w:hAnsi="Times New Roman" w:cs="Times New Roman"/>
          <w:color w:val="000000"/>
          <w:sz w:val="40"/>
          <w:szCs w:val="40"/>
        </w:rPr>
        <w:t xml:space="preserve">                     </w:t>
      </w:r>
      <w:r w:rsidR="0078013A" w:rsidRPr="00453A77">
        <w:rPr>
          <w:rStyle w:val="StrongEmphasis"/>
          <w:rFonts w:ascii="Times New Roman" w:hAnsi="Times New Roman" w:cs="Times New Roman"/>
          <w:color w:val="000000"/>
          <w:sz w:val="40"/>
          <w:szCs w:val="40"/>
        </w:rPr>
        <w:t>«</w:t>
      </w:r>
      <w:r w:rsidR="002915B3" w:rsidRPr="00453A77">
        <w:rPr>
          <w:rStyle w:val="StrongEmphasis"/>
          <w:rFonts w:ascii="Times New Roman" w:hAnsi="Times New Roman" w:cs="Times New Roman"/>
          <w:color w:val="000000"/>
          <w:sz w:val="40"/>
          <w:szCs w:val="40"/>
        </w:rPr>
        <w:t>В нашей школе был госпиталь»</w:t>
      </w:r>
      <w:r w:rsidRPr="00453A77">
        <w:rPr>
          <w:rStyle w:val="StrongEmphasis"/>
          <w:rFonts w:ascii="Times New Roman" w:hAnsi="Times New Roman" w:cs="Times New Roman"/>
          <w:color w:val="000000"/>
          <w:sz w:val="40"/>
          <w:szCs w:val="40"/>
        </w:rPr>
        <w:t xml:space="preserve"> </w:t>
      </w:r>
    </w:p>
    <w:p w14:paraId="1CA6857F" w14:textId="2F5BD78B" w:rsidR="00453A77" w:rsidRDefault="00453A77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453A77">
        <w:rPr>
          <w:rStyle w:val="StrongEmphasis"/>
          <w:rFonts w:ascii="Times New Roman" w:hAnsi="Times New Roman" w:cs="Times New Roman"/>
          <w:color w:val="000000"/>
          <w:sz w:val="40"/>
          <w:szCs w:val="40"/>
        </w:rPr>
        <w:t xml:space="preserve">              </w:t>
      </w:r>
      <w:r>
        <w:rPr>
          <w:rStyle w:val="StrongEmphasis"/>
          <w:rFonts w:ascii="Times New Roman" w:hAnsi="Times New Roman" w:cs="Times New Roman"/>
          <w:color w:val="000000"/>
          <w:sz w:val="40"/>
          <w:szCs w:val="40"/>
        </w:rPr>
        <w:t xml:space="preserve">             </w:t>
      </w:r>
      <w:r w:rsidRPr="00453A77">
        <w:rPr>
          <w:rStyle w:val="StrongEmphasis"/>
          <w:rFonts w:ascii="Times New Roman" w:hAnsi="Times New Roman" w:cs="Times New Roman"/>
          <w:color w:val="000000"/>
          <w:sz w:val="40"/>
          <w:szCs w:val="40"/>
        </w:rPr>
        <w:t>(п</w:t>
      </w:r>
      <w:r w:rsidR="002915B3" w:rsidRPr="00453A77">
        <w:rPr>
          <w:rStyle w:val="StrongEmphasis"/>
          <w:rFonts w:ascii="Times New Roman" w:hAnsi="Times New Roman" w:cs="Times New Roman"/>
          <w:color w:val="000000"/>
          <w:sz w:val="40"/>
          <w:szCs w:val="40"/>
        </w:rPr>
        <w:t>о материалам</w:t>
      </w:r>
      <w:r w:rsidR="002915B3"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40"/>
          <w:szCs w:val="40"/>
        </w:rPr>
        <w:t xml:space="preserve"> </w:t>
      </w:r>
      <w:r w:rsidR="002915B3" w:rsidRPr="00453A77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архива </w:t>
      </w:r>
    </w:p>
    <w:p w14:paraId="02A58E90" w14:textId="224F7DD9" w:rsidR="0078013A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                   </w:t>
      </w:r>
      <w:r w:rsidR="002915B3" w:rsidRPr="00453A77">
        <w:rPr>
          <w:rFonts w:ascii="Times New Roman" w:hAnsi="Times New Roman" w:cs="Times New Roman"/>
          <w:b/>
          <w:bCs/>
          <w:color w:val="000000"/>
          <w:sz w:val="40"/>
          <w:szCs w:val="40"/>
        </w:rPr>
        <w:t>военно-медицинских документов</w:t>
      </w:r>
      <w:r w:rsidRPr="00453A77">
        <w:rPr>
          <w:rFonts w:ascii="Times New Roman" w:hAnsi="Times New Roman" w:cs="Times New Roman"/>
          <w:b/>
          <w:bCs/>
          <w:color w:val="000000"/>
          <w:sz w:val="40"/>
          <w:szCs w:val="40"/>
        </w:rPr>
        <w:t>)</w:t>
      </w:r>
    </w:p>
    <w:p w14:paraId="4B941039" w14:textId="77777777" w:rsidR="0078013A" w:rsidRPr="00453A77" w:rsidRDefault="0078013A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14:paraId="3FF3C83D" w14:textId="77777777" w:rsidR="00453A77" w:rsidRPr="00453A77" w:rsidRDefault="0078013A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             </w:t>
      </w:r>
    </w:p>
    <w:p w14:paraId="1F6C3890" w14:textId="77777777" w:rsidR="00453A77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35E6AF7F" w14:textId="7A738565" w:rsidR="0078013A" w:rsidRP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32"/>
          <w:szCs w:val="32"/>
        </w:rPr>
      </w:pPr>
      <w:r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32"/>
          <w:szCs w:val="32"/>
        </w:rPr>
        <w:t xml:space="preserve">                     </w:t>
      </w:r>
      <w:r w:rsidR="0078013A"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32"/>
          <w:szCs w:val="32"/>
        </w:rPr>
        <w:t>Автор работы: Архипов Тимофей Андреевич</w:t>
      </w:r>
    </w:p>
    <w:p w14:paraId="643D23F4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707F9A1F" w14:textId="0D1D8F66" w:rsidR="0078013A" w:rsidRPr="002915B3" w:rsidRDefault="0078013A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</w:t>
      </w:r>
    </w:p>
    <w:p w14:paraId="7B41207F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EEEA31C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0958F8D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75922BFC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5503866E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2251CA96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3EC6AECE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425CEE0E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E03B71D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2BCB1F7E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2147E730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78C4CD33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0F382ACA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1C38EA23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0C56D24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36439B40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6EAF58FA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7A303346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7FEBC17E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2BBC460D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311DA591" w14:textId="77777777" w:rsidR="0078013A" w:rsidRDefault="0078013A" w:rsidP="009100C7">
      <w:pPr>
        <w:pStyle w:val="Textbody"/>
        <w:widowControl/>
        <w:spacing w:after="0"/>
        <w:jc w:val="both"/>
        <w:rPr>
          <w:rStyle w:val="StrongEmphasis"/>
          <w:rFonts w:ascii="inherit" w:hAnsi="inherit" w:hint="eastAsia"/>
          <w:b w:val="0"/>
          <w:bCs w:val="0"/>
          <w:color w:val="000000"/>
          <w:sz w:val="18"/>
        </w:rPr>
      </w:pPr>
    </w:p>
    <w:p w14:paraId="40913BFE" w14:textId="555351ED" w:rsidR="0078013A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StrongEmphasis"/>
          <w:rFonts w:ascii="inherit" w:hAnsi="inherit"/>
          <w:b w:val="0"/>
          <w:bCs w:val="0"/>
          <w:color w:val="000000"/>
          <w:sz w:val="18"/>
        </w:rPr>
        <w:t xml:space="preserve">                                                                                                    </w:t>
      </w:r>
      <w:r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</w:t>
      </w:r>
      <w:r w:rsidRPr="00453A77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г. </w:t>
      </w:r>
      <w:r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Волхов</w:t>
      </w:r>
    </w:p>
    <w:p w14:paraId="1BB0D4E0" w14:textId="77777777" w:rsid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                                                       2023 год</w:t>
      </w:r>
    </w:p>
    <w:p w14:paraId="539BF4C2" w14:textId="77777777" w:rsidR="00453A77" w:rsidRDefault="00453A77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5BF9C027" w14:textId="06F7C4C0" w:rsidR="00E66544" w:rsidRDefault="005163E2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 xml:space="preserve">В истории нашей школы много неизвестных страниц.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Долгие годы считалось, что во время </w:t>
      </w:r>
      <w:r w:rsidR="008B57B1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Великой Отечественной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войны в школе (тогда № 38 Кировской </w:t>
      </w:r>
      <w:r w:rsidR="00453A77" w:rsidRPr="00057239">
        <w:rPr>
          <w:rFonts w:ascii="Times New Roman" w:hAnsi="Times New Roman" w:cs="Times New Roman"/>
          <w:color w:val="000000"/>
          <w:sz w:val="28"/>
          <w:szCs w:val="28"/>
        </w:rPr>
        <w:t>железной дороги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) был госпиталь. </w:t>
      </w:r>
      <w:r w:rsidR="008B57B1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Об этом написано в </w:t>
      </w:r>
      <w:bookmarkStart w:id="1" w:name="_Hlk139200311"/>
      <w:r w:rsidR="00B61F3B" w:rsidRPr="00057239">
        <w:rPr>
          <w:rFonts w:ascii="Times New Roman" w:hAnsi="Times New Roman" w:cs="Times New Roman"/>
          <w:color w:val="000000"/>
          <w:sz w:val="28"/>
          <w:szCs w:val="28"/>
        </w:rPr>
        <w:t>воспоминаниях 1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-го секретаря </w:t>
      </w:r>
      <w:r w:rsidR="00B61F3B" w:rsidRPr="00057239">
        <w:rPr>
          <w:rFonts w:ascii="Times New Roman" w:hAnsi="Times New Roman" w:cs="Times New Roman"/>
          <w:color w:val="000000"/>
          <w:sz w:val="28"/>
          <w:szCs w:val="28"/>
        </w:rPr>
        <w:t>горкома ВКПб</w:t>
      </w:r>
      <w:r w:rsidR="008B57B1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Н.И. Матвеева из фондов музея истории г. Волхова.</w:t>
      </w:r>
      <w:bookmarkEnd w:id="1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 них и упомянут ППГ 816, место - школа 38, начальник - Штейн. </w:t>
      </w:r>
      <w:r w:rsidR="00EF5D11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Об этом </w:t>
      </w:r>
      <w:r w:rsidR="00453A77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напоминает и </w:t>
      </w:r>
      <w:r w:rsidR="00EF5D11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мемориальная доска в память о ППГ 816 54-й армии, установленная в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2006 г. у входа в школу</w:t>
      </w:r>
      <w:r w:rsidR="00EF5D11" w:rsidRPr="0005723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2" w:name="_Hlk139046030"/>
    </w:p>
    <w:p w14:paraId="7699EDBC" w14:textId="77777777" w:rsidR="00B61F3B" w:rsidRDefault="00B61F3B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A5A3DDE" w14:textId="77777777" w:rsidR="00B61F3B" w:rsidRPr="00057239" w:rsidRDefault="00B61F3B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393EBF3" w14:textId="4ECB367C" w:rsidR="00E66544" w:rsidRDefault="00E66544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F60E9B" wp14:editId="2992950B">
            <wp:extent cx="4599676" cy="2613660"/>
            <wp:effectExtent l="0" t="0" r="0" b="0"/>
            <wp:docPr id="11832027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" t="5423"/>
                    <a:stretch/>
                  </pic:blipFill>
                  <pic:spPr bwMode="auto">
                    <a:xfrm>
                      <a:off x="0" y="0"/>
                      <a:ext cx="4665818" cy="265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70737" w14:textId="77777777" w:rsidR="00B61F3B" w:rsidRDefault="00B61F3B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342A151" w14:textId="77777777" w:rsidR="00B61F3B" w:rsidRPr="00057239" w:rsidRDefault="00B61F3B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6250AC6" w14:textId="77777777" w:rsidR="001C2DA1" w:rsidRPr="00057239" w:rsidRDefault="001C2DA1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84C3532" w14:textId="776CA04F" w:rsidR="00760808" w:rsidRPr="00057239" w:rsidRDefault="005163E2" w:rsidP="00B61F3B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Имелись также воспоминания ветеранов, что в 1942 г. госпиталь с концертом посетила К.И. Шульженко, и 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там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родилась 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>фронтовая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песня "Синий платочек". </w:t>
      </w:r>
      <w:bookmarkEnd w:id="2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Но неизвестен был </w:t>
      </w:r>
      <w:r w:rsidR="008B57B1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время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нахождения госпиталя в стенах школы, ни фамилии врачей</w:t>
      </w:r>
      <w:r w:rsidR="00182DC7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и медсестер.</w:t>
      </w:r>
    </w:p>
    <w:p w14:paraId="1074029E" w14:textId="0A0A73FD" w:rsidR="001C2DA1" w:rsidRPr="00057239" w:rsidRDefault="005163E2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 2017 году выпускник </w:t>
      </w:r>
      <w:r w:rsidR="00B61F3B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нашей школы</w:t>
      </w:r>
      <w:r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1980 года Нефедов Дмитрий Георгиевич </w:t>
      </w:r>
      <w:r w:rsidR="008B57B1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проводил </w:t>
      </w:r>
      <w:r w:rsidR="00B61F3B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исследования в</w:t>
      </w:r>
      <w:r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1C2DA1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Архив</w:t>
      </w:r>
      <w:r w:rsidR="001C2DA1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="001C2DA1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военно-медицинских документов - филиал</w:t>
      </w:r>
      <w:r w:rsid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е</w:t>
      </w:r>
      <w:r w:rsidR="001C2DA1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ЦАМО в Санкт-Петербурге.</w:t>
      </w:r>
      <w:r w:rsidR="001C2DA1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2BB28D7" w14:textId="4ACD7692" w:rsidR="0064573F" w:rsidRPr="00057239" w:rsidRDefault="005163E2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Он поделился с нами своими находками</w:t>
      </w:r>
      <w:r w:rsidR="00EF5D11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.</w:t>
      </w:r>
      <w:r w:rsidR="00EF5D11"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F5D11" w:rsidRPr="00057239">
        <w:rPr>
          <w:rFonts w:ascii="Times New Roman" w:hAnsi="Times New Roman" w:cs="Times New Roman"/>
          <w:color w:val="000000"/>
          <w:sz w:val="28"/>
          <w:szCs w:val="28"/>
        </w:rPr>
        <w:t>После этого стала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ясна страница школьной истории.</w:t>
      </w:r>
      <w:r w:rsidR="00453A77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4D85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Теперь мы, экскурсоводы нашего школьного музея, </w:t>
      </w:r>
      <w:r w:rsidR="006A1A67" w:rsidRPr="00057239">
        <w:rPr>
          <w:rFonts w:ascii="Times New Roman" w:hAnsi="Times New Roman" w:cs="Times New Roman"/>
          <w:color w:val="000000"/>
          <w:sz w:val="28"/>
          <w:szCs w:val="28"/>
        </w:rPr>
        <w:t>используем эти</w:t>
      </w:r>
      <w:r w:rsidR="001B4D85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архивные материалы на музейных уроках, экскурсиях, рассказываем о них ученикам школы и гостям музея.</w:t>
      </w:r>
    </w:p>
    <w:p w14:paraId="5B6D8C5F" w14:textId="7071A55D" w:rsidR="001B4D85" w:rsidRPr="00057239" w:rsidRDefault="001B4D85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Остановлюсь подробнее на том, что нашлось в архиве.</w:t>
      </w:r>
    </w:p>
    <w:p w14:paraId="611A73C0" w14:textId="18D0CC74" w:rsidR="0064573F" w:rsidRPr="00057239" w:rsidRDefault="00EF5D11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По данным с учётной карточки:</w:t>
      </w:r>
    </w:p>
    <w:p w14:paraId="3FBC6FE7" w14:textId="77777777" w:rsidR="006E6CF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Полевой подвижный госпиталь 816 54 Армии сформирован с 05.08. по 05.09.41 в Московск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военн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округе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г. Наро-Фоминск.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Специализация – терапевтический на 200 коек.</w:t>
      </w:r>
    </w:p>
    <w:p w14:paraId="50AA5A4C" w14:textId="148EA77F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>Дислокация:</w:t>
      </w:r>
    </w:p>
    <w:p w14:paraId="3256E4E2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- Волхов, школа № 38 с 23.09.41 по 06.11.41 г.;</w:t>
      </w:r>
    </w:p>
    <w:p w14:paraId="4A9792AF" w14:textId="4EE1F891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- Ст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>арая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Ладога, Горка,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Будаевщина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Сватковщина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, Усадище,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Кумин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Бор (ОПП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обогревательно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-питательный пункт),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Мурово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(ДКР дорожно-комендантская рота);</w:t>
      </w:r>
    </w:p>
    <w:p w14:paraId="33E32296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- Волхов, РУ №2 с 28.12.41 по 05.05.1942 г.;</w:t>
      </w:r>
    </w:p>
    <w:p w14:paraId="2BB29442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- Лес восточнее ст. Лесная (ю-з Волховстроя) в р-не Восточные бараки с 10.05.1942 по 15.01.1944 г.</w:t>
      </w:r>
    </w:p>
    <w:p w14:paraId="7CEE718E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Расформирован 25.11.44 г. в мест.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Малпил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восточнее Риги.</w:t>
      </w:r>
    </w:p>
    <w:p w14:paraId="62873CA9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Медсостав</w:t>
      </w:r>
      <w:proofErr w:type="spellEnd"/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(врачи) на октябрь 1941 г.:</w:t>
      </w:r>
    </w:p>
    <w:p w14:paraId="792F04C5" w14:textId="200CCC14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Нач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>альник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военврач 1 ранга Штейн-Бернштейн Моисей Вигдорович (Михаил Викторович).</w:t>
      </w:r>
    </w:p>
    <w:p w14:paraId="1BD6F08E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Начмед, в/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вр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. 1 р. Флеров Анатолий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Евлампиевич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FD73C26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Начмед Евдокимов.</w:t>
      </w:r>
    </w:p>
    <w:p w14:paraId="1F2B3900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Ст. ординатор Ерохина.</w:t>
      </w:r>
    </w:p>
    <w:p w14:paraId="58367B82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Ординатор Покровская.</w:t>
      </w:r>
    </w:p>
    <w:p w14:paraId="3D2D0125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Ст. ординатор, в/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вр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 2 р. Виноградов Николай Николаевич.</w:t>
      </w:r>
    </w:p>
    <w:p w14:paraId="0291B6E5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Ординатор, зав. отделением, в/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вр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. 3 р. Жильцова Екатерина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Феофановна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B22297D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Ординатор, в/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вр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 3 р. Чижик Максим Дмитриевич.</w:t>
      </w:r>
    </w:p>
    <w:p w14:paraId="589E6007" w14:textId="6A89AD8A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Военком ст. батальонный комиссар С.</w:t>
      </w:r>
      <w:r w:rsid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Мозгов, с 02.42 г. - Хилькевич Андрей Васильевич</w:t>
      </w:r>
      <w:r w:rsidR="008A11E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ED6BF30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Штатный состав на 01.02.1942 г. - 76 чел.</w:t>
      </w:r>
    </w:p>
    <w:p w14:paraId="39D3A31B" w14:textId="77777777" w:rsidR="001C2DA1" w:rsidRPr="00057239" w:rsidRDefault="001C2DA1" w:rsidP="009100C7">
      <w:pPr>
        <w:pStyle w:val="Textbody"/>
        <w:widowControl/>
        <w:spacing w:after="0"/>
        <w:jc w:val="both"/>
        <w:rPr>
          <w:rStyle w:val="StrongEmphasis"/>
          <w:rFonts w:ascii="Times New Roman" w:hAnsi="Times New Roman" w:cs="Times New Roman"/>
          <w:color w:val="000000"/>
          <w:sz w:val="28"/>
          <w:szCs w:val="28"/>
        </w:rPr>
      </w:pPr>
    </w:p>
    <w:p w14:paraId="139DF6E7" w14:textId="068DD62A" w:rsidR="00475576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Начальник </w:t>
      </w:r>
      <w:r w:rsidR="00475576"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816</w:t>
      </w: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ППГ</w:t>
      </w:r>
      <w:r w:rsidR="00475576"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военврач 1 ранга Штейн-Бернштейн Моисей Вигдорович</w:t>
      </w:r>
      <w:r w:rsidR="00182DC7" w:rsidRPr="00057239">
        <w:rPr>
          <w:rFonts w:ascii="Times New Roman" w:hAnsi="Times New Roman" w:cs="Times New Roman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(Михаил Викторович)</w:t>
      </w:r>
      <w:r w:rsidR="00182DC7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1897 г.р.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- кадровый военный, участник гражданской войны на деникинском и белопольском фронтах, квалифицированный невропатолог. 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Раз </w:t>
      </w:r>
      <w:r w:rsidR="006A1A67" w:rsidRPr="00057239">
        <w:rPr>
          <w:rFonts w:ascii="Times New Roman" w:hAnsi="Times New Roman" w:cs="Times New Roman"/>
          <w:color w:val="000000"/>
          <w:sz w:val="28"/>
          <w:szCs w:val="28"/>
        </w:rPr>
        <w:t>в месяц</w:t>
      </w:r>
      <w:r w:rsidR="00475576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="00475576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составлял 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>подробный отчёт с анализо</w:t>
      </w:r>
      <w:r w:rsidR="00475576" w:rsidRPr="0005723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6E6CF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5576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обстановки, и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сухим армейским языком описыва</w:t>
      </w:r>
      <w:r w:rsidR="00475576" w:rsidRPr="00057239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драматические события, происходившие на нашем участке битвы за Ленинград.</w:t>
      </w:r>
    </w:p>
    <w:p w14:paraId="5FA2F450" w14:textId="7C423952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B26C3C" w:rsidRPr="000572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01DAE" wp14:editId="7601960C">
            <wp:extent cx="5181600" cy="4696665"/>
            <wp:effectExtent l="0" t="0" r="0" b="8890"/>
            <wp:docPr id="820834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6" b="33863"/>
                    <a:stretch/>
                  </pic:blipFill>
                  <pic:spPr bwMode="auto">
                    <a:xfrm>
                      <a:off x="0" y="0"/>
                      <a:ext cx="5181600" cy="46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C3C" w:rsidRPr="000572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43B3A6" w14:textId="77777777" w:rsidR="00B26C3C" w:rsidRPr="00057239" w:rsidRDefault="00B26C3C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247EB7" w14:textId="3726C096" w:rsidR="0064573F" w:rsidRPr="00057239" w:rsidRDefault="00BA1FE2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Выдержки </w:t>
      </w:r>
      <w:r w:rsidR="008C412D"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8C412D" w:rsidRPr="008C412D">
        <w:rPr>
          <w:rFonts w:ascii="Times New Roman" w:hAnsi="Times New Roman" w:cs="Times New Roman"/>
          <w:b/>
          <w:bCs/>
          <w:sz w:val="28"/>
          <w:szCs w:val="28"/>
        </w:rPr>
        <w:t>отчета</w:t>
      </w:r>
      <w:r w:rsidR="00475576" w:rsidRPr="00057239">
        <w:rPr>
          <w:rFonts w:ascii="Times New Roman" w:hAnsi="Times New Roman" w:cs="Times New Roman"/>
          <w:sz w:val="28"/>
          <w:szCs w:val="28"/>
        </w:rPr>
        <w:t xml:space="preserve"> </w:t>
      </w:r>
      <w:r w:rsidR="00475576"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о работе ППГ-816 за период с 23 сентября 1941 года по 1 июля 1942 </w:t>
      </w:r>
      <w:r w:rsidR="00EF5D11"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года</w:t>
      </w: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:</w:t>
      </w:r>
    </w:p>
    <w:p w14:paraId="611DF8FC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Медико-санитарный раздел</w:t>
      </w:r>
    </w:p>
    <w:p w14:paraId="55E5D8D3" w14:textId="17679676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ППГ-816 начал свою работу как специализированный терапевтический госпиталь с 23 сентября 1941 года, будучи дислоцирован в гор. Волхове в помещении средней школы № 38, </w:t>
      </w:r>
      <w:r w:rsidR="00BA1FE2" w:rsidRPr="0005723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5723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 тому времени находилась в эвакуации</w:t>
      </w:r>
      <w:r w:rsidR="00BA1FE2" w:rsidRPr="0005723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BA1FE2" w:rsidRPr="0005723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Прим. автора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) ...Это здание для своего использования потребовало от нас известных затрат. Подвал, в котором расположена котельная, до потолка был залит водой, воду машиной пришлось откачивать, канализация и уборные с умывальниками не действовали, их нужно было ремонтировать, окна оборудовать светомаскировочным материалом. Сейчас всё это оборудовано, в палатах …температура доходит до 22</w:t>
      </w:r>
      <w:r w:rsidR="00182DC7" w:rsidRPr="00057239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2DC7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Кухня оборудована во дворе, для чего у нас построен навес и в землю врыто 8 котлов. Среди поступивших больных отмечены случаи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завшивления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. Это обстоятельство заставило нас организовать собственную обмывочную, и все без исключения б-е подвергались обязательной санобработке, собственные вещи их дезинфицируются в камере городского санпропускника. Без этой обработки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больные не эвакуируются. Обмывочная устроена по типу бани, б-е моются в ней в тазах.</w:t>
      </w:r>
    </w:p>
    <w:p w14:paraId="6D4B4BAE" w14:textId="77777777" w:rsidR="00BA1FE2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Мы не имели возможности пока организовать стирку собственного белья б-х и не имели резервного фонда обмена грязного белья…Госпиталь оборудован 105 кроватями на сетках и 95 носилках, все б-е обеспечены бельём, а сейчас договорились с прачечной Коммунхоза стирать нам ежедневно до 100 кг белья. В г-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ле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отведена палата для начсостава, изолятор для тяжёлых и умирающих, изолятор для инф. больных … Простейшие лаб. анализы делает ст. лаборант г-ля в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жел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-дор. поликлинике, пока основная масса её имущества не эвакуирована из Волхова… В г-ль прибывает большое к-во возвращающихся из вражеского окружения больных с алиментарными отёками, резким общим истощением. Всем им необходимо давать витамин "С" - его мы на базе не имеем. Плохо обстоит дело с хинином. Случаи комариной малярии требуют его применения. На складе отсутствуют…необходимые препараты (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терпин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-гидрат,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танальбин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ипекуана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, дигиталис и проч.)</w:t>
      </w:r>
    </w:p>
    <w:p w14:paraId="6210B4E3" w14:textId="5DD2F6B2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К этому времени санитарно-тактическая обстановка на нашем участке 54 Армии складывалась следующим образом: правый фланг от Ладожского озера до ст. Назия, левый – Кириши - Андреево. Центр - огромное болото, в котором в сентябре месяце операции почти не велись. С обоих флангов больные эвакуировались двумя путями: по железной дороге и по шоссе - автобусами. На обоих флангах длина пути примерно была одинакова - 70-75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клм</w:t>
      </w:r>
      <w:proofErr w:type="spellEnd"/>
      <w:r w:rsidR="00BA1FE2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по шоссе, такую же длину пути мы имели и по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жел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. дороге. На правом фланге больные с переднего края доставлялись по большаку на ст.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Жихарево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/16 </w:t>
      </w:r>
      <w:proofErr w:type="spellStart"/>
      <w:proofErr w:type="gram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клм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./</w:t>
      </w:r>
      <w:proofErr w:type="gram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, затем летучкой по железной дороге направлялись в Волхов. На левом фланге больные с переднего края доставлялись на ст. Андреево /12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клм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/ затем летучкой по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жел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 дороге направлялись также в Волхов. Госпиталь был размещен в 2-х этажном каменном здании, имевшем водопровод, центральное отопление.</w:t>
      </w:r>
    </w:p>
    <w:p w14:paraId="35F84E98" w14:textId="7984E7F0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 первых числах ноября в связи с начавшимся вражеским наступлением в направлении к Тихвину, госпиталь передислоцировался в Ст. Ладогу, затем перешёл на восточный берег реки Волхова, работал в деревнях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Будаевщина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Сватковщина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, а с постройкой трассы через болото и лес с выходом ее на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жел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 дорогу значительно восточнее Тихвина, после того, как последний был занят немецкими фашистами - ППГ передислоцировался на эту трассу, расположившись в дер. Усадище</w:t>
      </w:r>
      <w:r w:rsidR="001B4D85" w:rsidRPr="000572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1EBE6CD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19 декабря Тихвин был взят нашими войсками, и враг стал поспешно отступать.</w:t>
      </w:r>
    </w:p>
    <w:p w14:paraId="22020830" w14:textId="60D39CA5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К 1 января 1942 г. ППГ передислоцировался снова в Волхов, снова расположился в 2-х этажном здании, но уже </w:t>
      </w:r>
      <w:r w:rsidR="00351341" w:rsidRPr="00057239">
        <w:rPr>
          <w:rFonts w:ascii="Times New Roman" w:hAnsi="Times New Roman" w:cs="Times New Roman"/>
          <w:color w:val="000000"/>
          <w:sz w:val="28"/>
          <w:szCs w:val="28"/>
        </w:rPr>
        <w:t>ДРУГОЙ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школы </w:t>
      </w:r>
    </w:p>
    <w:p w14:paraId="4300D861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Проработав здесь до 4 мая, он 6 мая передислоцировался в лес в район восточных бараков, где и работает в палатках до сих пор.</w:t>
      </w:r>
    </w:p>
    <w:p w14:paraId="1AC1FB32" w14:textId="77777777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Медсоставом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госпиталь был всегда укомплектован полностью. Имевшиеся по приезде на фронт 2 хирурга были откомандированы и заменены терапевтами, имевшими достаточно солидный стаж врачебной работы. Что касается сестер, то в массе своей, это были молодые, малоопытные работники, по большей части из детских учреждений. Врачи, взятые из гражданского ведомства, с достаточными трудностями осваивали все требования военной службы, причем, на это понадобилось несколько месяцев.</w:t>
      </w:r>
    </w:p>
    <w:p w14:paraId="1ECE7732" w14:textId="122104CD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Медсестры, как работники более молодые, быстрее освоились с военной службой. </w:t>
      </w:r>
    </w:p>
    <w:p w14:paraId="5A5E02BA" w14:textId="347B1936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Весь начсостав был представлен к присвоению очередных военных званий. К правительственным наградам было представлено 9 чел., из них награждены медалями "ЗА БОЕВЫЕ ЗАСЛУГИ" 7 чел. Подготовка личного состава идет по трем направлениям: спецподготовка, боевая подготовка,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политподготовка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. Занятия ведутся регулярно, в отношении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спецподгтовки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май и июнь были насыщены вопросами по СХЗ/клиника и лечение пораженных БОВ</w:t>
      </w:r>
      <w:r w:rsidR="00BA1FE2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1FE2" w:rsidRPr="006A1A67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(боевые отравляющие вещества</w:t>
      </w:r>
      <w:r w:rsidR="00351341" w:rsidRPr="006A1A67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639B8BFC" w14:textId="3EF920CD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Медхозсанимуществом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госпиталь был обеспечен полностью</w:t>
      </w:r>
      <w:r w:rsidR="00296D71" w:rsidRPr="0005723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снабжение шло достаточно регулярно со склада Армии /белье нательное, постельное, одеяла байковые, меховые, халаты, туфли и пр./</w:t>
      </w:r>
    </w:p>
    <w:p w14:paraId="61562A65" w14:textId="533CD865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До 5 мая мы держали больных на койках, имевшиеся у нас носилки не использовались. В связи с этим 170 носилок из 250 были переданы в Медсанбаты. С передислокацией ППГ в лес 6 мая мы пополнили свой носилочный фонд снова до 250 шт., одновременно получив в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Санотделе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6 ДПМ палаток и 9 ППМ.</w:t>
      </w:r>
    </w:p>
    <w:p w14:paraId="7560B773" w14:textId="3DB35442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Консервированную кровь госпиталь получал в одном из хирургических госпиталей, получено всего 7 литров, израсходовало для переливания 3 литра и внутреннего употребления 4 литра.</w:t>
      </w:r>
      <w:r w:rsidR="00B23C1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Внутренним употреблением наряду с применением инсулина мы пытались воздействовать на белковый обмен у больных, страдавших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кахектической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формой алиментарной дистрофии. Заметных результатов мы не достигали и этот вид лечения прекратили.</w:t>
      </w:r>
    </w:p>
    <w:p w14:paraId="1A6AA29A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… средства против отморожения мы применяли лишь при эвакуации отепленных больных, в том числе для этих целей было получено 400 шт.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химгрелок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 из них 210 израсходовано/часть не возвращена при эвакуации больных/.</w:t>
      </w:r>
    </w:p>
    <w:p w14:paraId="6DD3C575" w14:textId="14E8EDA6" w:rsidR="00296D71" w:rsidRPr="00057239" w:rsidRDefault="00000000" w:rsidP="009100C7">
      <w:pPr>
        <w:pStyle w:val="Textbody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Эвакуация больных из госпиталя в период дислокации его в Волхове по 7 ноября 1941 г. и с 1 января по 4 мая 1942 года шла летучками </w:t>
      </w:r>
      <w:r w:rsidR="00B23C1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и В.С.П. </w:t>
      </w:r>
      <w:r w:rsidR="00B23C1F" w:rsidRPr="0005723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(военно-санитарный поезд)</w:t>
      </w:r>
      <w:r w:rsidR="00B23C1F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 госпитальную базу на Вологду. Поезда были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соответствующим образом обеспечены. В период нахождения в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полумешке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с оставлением нашими войсками Тихвина и наступления немецко-фашистских войск на Волхов /с 7 ноября до второй половины декабря 1941 года/ эвакуация шла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санмашинами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по вновь проложенной трассе на Ефимовскую, по трассе были расположены ППГ и ОПП.</w:t>
      </w:r>
      <w:r w:rsidR="00296D71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…В зимнее время машины утеплялись нами соломой, больные байковыми и меховыми одеялами, грелками, тяжелые больные валенками.</w:t>
      </w:r>
    </w:p>
    <w:p w14:paraId="2B8F5861" w14:textId="0AC7B38B" w:rsidR="00EC0F44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С передислокацией госпиталя в лес эвакуация идет по бревенчатому настилу машинами на ст.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жел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. дороги в Глажеве, где дислоцируется ЭП-90, который и принимает от нас больных</w:t>
      </w:r>
      <w:r w:rsidR="00EC0F44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…эта эвакуация для больных является тяжелой вследствие сильной тряски машины. </w:t>
      </w:r>
      <w:r w:rsidR="008C412D" w:rsidRPr="00057239">
        <w:rPr>
          <w:rFonts w:ascii="Times New Roman" w:hAnsi="Times New Roman" w:cs="Times New Roman"/>
          <w:color w:val="000000"/>
          <w:sz w:val="28"/>
          <w:szCs w:val="28"/>
        </w:rPr>
        <w:t>Дальше по</w:t>
      </w:r>
      <w:r w:rsidR="00EC0F44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C0F44" w:rsidRPr="00057239">
        <w:rPr>
          <w:rFonts w:ascii="Times New Roman" w:hAnsi="Times New Roman" w:cs="Times New Roman"/>
          <w:color w:val="000000"/>
          <w:sz w:val="28"/>
          <w:szCs w:val="28"/>
        </w:rPr>
        <w:t>жел</w:t>
      </w:r>
      <w:proofErr w:type="spellEnd"/>
      <w:r w:rsidR="00EC0F44" w:rsidRPr="00057239">
        <w:rPr>
          <w:rFonts w:ascii="Times New Roman" w:hAnsi="Times New Roman" w:cs="Times New Roman"/>
          <w:color w:val="000000"/>
          <w:sz w:val="28"/>
          <w:szCs w:val="28"/>
        </w:rPr>
        <w:t>. дороге летучкой следуют в госпиталя госпитальной базы.</w:t>
      </w:r>
    </w:p>
    <w:p w14:paraId="3B49193E" w14:textId="1049E135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Эвакуация инфекционных больных проводится </w:t>
      </w:r>
      <w:r w:rsidR="00296D71" w:rsidRPr="00057239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 ИГ 1010 </w:t>
      </w:r>
      <w:r w:rsidRPr="00057239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(инфекционный госпиталь, Ст. Ладога)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, с мая в И.Г.4287. С конца декабря несколько увеличилась заболеваемость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гемоколитом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05723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кровавый понос</w:t>
      </w:r>
      <w:proofErr w:type="gram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) ,ППГ</w:t>
      </w:r>
      <w:proofErr w:type="gram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организовал в отдельном здании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спец.отделение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гемоколитиков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на 70 мест, что недостаточно. В зависимости от боевой обстановки, мы развертывали у себя хирургическое отделение для ранений средней тяжести. Это было в ноябре и первых числах декабря, для этих целей придавалось 2 хирурга.</w:t>
      </w:r>
    </w:p>
    <w:p w14:paraId="7E5A2A73" w14:textId="77777777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В октябре1941 г наибольшее кол-во больных поступало по поводу желудочно-кишечных заболеваний, малярии, органов дыхания, язвенной болезни и алиментарной дистрофии в отёчной форме, которая отмечалась у бойцов и командиров, выходивших из вражеского окружения. В ноябре появились случаи отравления антифризом, в состав которого входит древесный спирт. С декабря стали значительно нарастать заболевания дистрофией, пневмония, острые желудочно-кишечные заболевания, главным образом у бойцов и командиров, переведённых в 54 Армию из блокированных районов /Ленинград/, где они получали явно недостаточное питание в течение в течение 2-4 месяцев/около 1000 кал. при 20-30 г белка/. Причиной увеличения дизентерийной заболеваемости …явилась пониженная сопротивляемость организма у дистрофиков.</w:t>
      </w:r>
    </w:p>
    <w:p w14:paraId="641B7031" w14:textId="77777777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В марте 1942 г к нам стали поступать отдельные случаи скорбута (цинга)–34 случая, в апреле 125, в мае 139, в июне 215. Большая часть этих больных направлялась из частей, прибывших из Ленинграда. …Известное влияние на цингу и отёчную болезнь оказывает пребывание бойцов в сырой местности, как и окопные нефриты. В июне мы столкнулись с клещевой инфекцией (энцефалит).</w:t>
      </w:r>
    </w:p>
    <w:p w14:paraId="0BABEFBB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lastRenderedPageBreak/>
        <w:t>…За период с 23.09.41 по 01.07.42 г. поступило больных 7325 чел., из них возвращено в часть 1959, направлено в Б.В. (батальон выздоравливающих) 441, умерло 386</w:t>
      </w:r>
    </w:p>
    <w:p w14:paraId="5E1889EF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5723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остальные эвакуированы дальше в тыл или переданы в другие госпитали; основную массу умерших составили больные дистрофией, пневмонией и </w:t>
      </w:r>
      <w:proofErr w:type="spellStart"/>
      <w:r w:rsidRPr="0005723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гемоколитом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140EAAF6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Раздел V - </w:t>
      </w:r>
      <w:proofErr w:type="spellStart"/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Партполитработа</w:t>
      </w:r>
      <w:proofErr w:type="spellEnd"/>
      <w:r w:rsidRPr="00057239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</w:t>
      </w:r>
    </w:p>
    <w:p w14:paraId="44654E2B" w14:textId="5034A734" w:rsidR="0064573F" w:rsidRPr="00057239" w:rsidRDefault="00EC0F44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Партийная и комсомольская организации в своем составе были весьма текучи. Так партийная организация в связи с переброской членов партии в другие учреждения РККА к февралю 1942 года фактически распалась: осталось 2 члена ВКП/б/ и 1 кандидат в члены ВКП/б/. Что касается комсомольской организации, то ее состав был не менее текуч, в настоящее время 10 человек.</w:t>
      </w:r>
    </w:p>
    <w:p w14:paraId="7D74B34A" w14:textId="77777777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С ноября 1941 года и по настоящий момент вся политико-воспитательная работа проводилась в разрезе изучения и практического преломления указаний товарища Сталина, связанных с 24 Годовщиной Октябрьской Революции, 24 Годовщиной Красной Армии и приказов НКО-товарища Сталина № 55 и № 130.</w:t>
      </w:r>
    </w:p>
    <w:p w14:paraId="010F1EC3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В результате развертывания соцсоревнования мы имеем, что на 76 человек штатных работников награждено медалями 6 человек.</w:t>
      </w:r>
    </w:p>
    <w:p w14:paraId="3C1BE280" w14:textId="10027362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Среди больных основная политико-воспитательная работа ведется агитаторами-чтецами, а также Военкомом в форме ежедневных бесед. Аморальных поступков среди больных не наблюдалось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14:paraId="2B323EA4" w14:textId="77777777" w:rsidR="00172AC8" w:rsidRDefault="00172AC8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5243B0D" w14:textId="32EF8E48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Нач. ППГ-816, военврач 1 ранга Штейн-Бернштейн</w:t>
      </w:r>
    </w:p>
    <w:p w14:paraId="19FA3100" w14:textId="77777777" w:rsidR="0064573F" w:rsidRPr="00057239" w:rsidRDefault="00000000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ВОЕНКОМ ППГ-816 СТ. БАТ. КОМИССАР /Хилькевич/</w:t>
      </w:r>
    </w:p>
    <w:p w14:paraId="0917F149" w14:textId="77777777" w:rsidR="009100C7" w:rsidRDefault="009100C7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E9011C" w14:textId="77777777" w:rsidR="00172AC8" w:rsidRDefault="00000000" w:rsidP="00172AC8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На портале "Подвиг народа" </w:t>
      </w:r>
      <w:r w:rsidR="00603C87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мне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удалось найти наградн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лист 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 xml:space="preserve">к медали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"За Боевые заслуги"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Жильцов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Екатерин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Феофановн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 w:rsidR="00172AC8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5952DF61" w14:textId="38DC6258" w:rsidR="0064573F" w:rsidRPr="00057239" w:rsidRDefault="00000000" w:rsidP="00172AC8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1902 г.р</w:t>
      </w:r>
      <w:r w:rsidR="005A5F0D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военврач 3 ранга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A5F0D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 РККА с 1919 года. </w:t>
      </w:r>
    </w:p>
    <w:p w14:paraId="5B506D6B" w14:textId="60F517A2" w:rsidR="0064573F" w:rsidRPr="00057239" w:rsidRDefault="00172AC8" w:rsidP="009100C7">
      <w:pPr>
        <w:pStyle w:val="Textbody"/>
        <w:widowControl/>
        <w:spacing w:after="0"/>
        <w:ind w:firstLine="709"/>
        <w:jc w:val="both"/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0000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Заведует отделением для больных с кровавым поносом. Проявляет исключительную Сталинскую заботу о больных, возвращая жизнь почти безнадежным. При ежедневных обходах командования госпиталя все без исключения больные отмечают ее чуткую, добросовестную работу. Знает всех больных, ежедневно беседует с каждым в отдельности. Медицинскую работу ведет отлично, особо тяжелым больным сама готовит специальную пищу.    В результате правильно поставленного лечения и ухода около 70 % больных возвращает в строй. Имеет много благодарностей от больных. Больные видят в ней настоящего патриота нашей Социалистической родины, которая в любых условиях всю себя отдает делу восстановления здоровья и возвращения бойцов </w:t>
      </w:r>
      <w:r w:rsidR="00000000" w:rsidRPr="0005723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 командиров в строй в кратчайшие сроки. Дважды имеет благодарность в приказе по </w:t>
      </w:r>
      <w:r w:rsidR="008C412D" w:rsidRPr="00057239">
        <w:rPr>
          <w:rFonts w:ascii="Times New Roman" w:hAnsi="Times New Roman" w:cs="Times New Roman"/>
          <w:color w:val="000000"/>
          <w:sz w:val="28"/>
          <w:szCs w:val="28"/>
        </w:rPr>
        <w:t>госпиталю</w:t>
      </w:r>
      <w:r w:rsidR="008C412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100C7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65EEF283" w14:textId="77777777" w:rsidR="00B61F3B" w:rsidRDefault="00B61F3B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CD8B964" w14:textId="26856135" w:rsidR="00EF5D11" w:rsidRPr="00057239" w:rsidRDefault="00EF5D11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Известно, что концерт 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>К.И. Шульженко в госпитал</w:t>
      </w:r>
      <w:r w:rsidR="00E66544" w:rsidRPr="000572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был в апреле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1942 г.</w:t>
      </w:r>
      <w:r w:rsidR="008C412D" w:rsidRPr="00057239">
        <w:rPr>
          <w:rFonts w:ascii="Times New Roman" w:hAnsi="Times New Roman" w:cs="Times New Roman"/>
          <w:color w:val="000000"/>
          <w:sz w:val="28"/>
          <w:szCs w:val="28"/>
        </w:rPr>
        <w:t>, но</w:t>
      </w:r>
      <w:r w:rsidR="00B0590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4734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="008C412D">
        <w:rPr>
          <w:rFonts w:ascii="Times New Roman" w:hAnsi="Times New Roman" w:cs="Times New Roman"/>
          <w:color w:val="000000"/>
          <w:sz w:val="28"/>
          <w:szCs w:val="28"/>
        </w:rPr>
        <w:t xml:space="preserve"> мы</w:t>
      </w:r>
      <w:r w:rsidR="001C4734">
        <w:rPr>
          <w:rFonts w:ascii="Times New Roman" w:hAnsi="Times New Roman" w:cs="Times New Roman"/>
          <w:color w:val="000000"/>
          <w:sz w:val="28"/>
          <w:szCs w:val="28"/>
        </w:rPr>
        <w:t xml:space="preserve"> теперь знаем, 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>госпиталь покинул стены школы 6 ноября 1941 г.!? Явное противоречие.</w:t>
      </w:r>
    </w:p>
    <w:p w14:paraId="37829244" w14:textId="0CE3123C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Ответ </w:t>
      </w:r>
      <w:bookmarkStart w:id="3" w:name="_Hlk139188071"/>
      <w:r w:rsidR="008C412D" w:rsidRPr="00057239">
        <w:rPr>
          <w:rFonts w:ascii="Times New Roman" w:hAnsi="Times New Roman" w:cs="Times New Roman"/>
          <w:color w:val="000000"/>
          <w:sz w:val="28"/>
          <w:szCs w:val="28"/>
        </w:rPr>
        <w:t>нашелся в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книге "Зелёная улица"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В.М. Виролайнена</w:t>
      </w:r>
      <w:bookmarkEnd w:id="3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, уполномоченного НКПС по </w:t>
      </w:r>
      <w:proofErr w:type="spellStart"/>
      <w:r w:rsidRPr="00057239">
        <w:rPr>
          <w:rFonts w:ascii="Times New Roman" w:hAnsi="Times New Roman" w:cs="Times New Roman"/>
          <w:color w:val="000000"/>
          <w:sz w:val="28"/>
          <w:szCs w:val="28"/>
        </w:rPr>
        <w:t>Волховстроевскому</w:t>
      </w:r>
      <w:proofErr w:type="spellEnd"/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узлу 1942-43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гг. </w:t>
      </w:r>
    </w:p>
    <w:p w14:paraId="2731FFDD" w14:textId="77777777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"Узловая железнодорожная больница была разрушена во время первых бомбежек. В уцелевшем приемном покое размещалось лишь 30-40 человек, и находился он в центре узла, в каких-нибудь 100 метрах от вокзала. Решили найти подходящее для больницы помещение где-нибудь в стороне. Остановились на двухэтажном каменном здании школы №38.</w:t>
      </w:r>
    </w:p>
    <w:p w14:paraId="44318DDD" w14:textId="7AC2E070" w:rsidR="0064573F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Поставили</w:t>
      </w:r>
      <w:r w:rsidR="001B4D85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>160 коек, и в середине апреля больница начала функционировать. Но просуществовала она недолго. В середине мая во время массированного налета немецкой авиации в здание попала бомба весом в полтонны. Она угодила в крыло, занятое врачебными кабинетами и служебными помещениями. Они были полностью разрушены, при этом погибли четыре человека из обслуживающего персонала. Можно себе представить состояние 160 больных ленинградцев, находившихся в тот момент в палатах. Их пришлось срочно эвакуировать в тыл. Больницу мы закрыли, так как начались ожесточенные налеты на узел…"</w:t>
      </w:r>
    </w:p>
    <w:p w14:paraId="41D39E01" w14:textId="77777777" w:rsidR="00356041" w:rsidRPr="00057239" w:rsidRDefault="00356041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5859D" wp14:editId="790897AF">
            <wp:extent cx="6058660" cy="3817620"/>
            <wp:effectExtent l="0" t="0" r="0" b="0"/>
            <wp:docPr id="590263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3000"/>
                              </a14:imgEffect>
                              <a14:imgEffect>
                                <a14:brightnessContrast bright="10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43" cy="38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2E55" w14:textId="04074A15" w:rsidR="009100C7" w:rsidRDefault="00000000" w:rsidP="00172AC8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Разрушенная школа №38</w:t>
      </w:r>
      <w:r w:rsidR="00B0590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0590A" w:rsidRPr="00172AC8">
        <w:rPr>
          <w:rFonts w:ascii="Times New Roman" w:hAnsi="Times New Roman" w:cs="Times New Roman"/>
          <w:color w:val="000000"/>
          <w:sz w:val="28"/>
          <w:szCs w:val="28"/>
        </w:rPr>
        <w:t>Фото 1943 г.</w:t>
      </w:r>
      <w:r w:rsidR="00B0590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r w:rsidR="00B61F3B" w:rsidRPr="00057239">
        <w:rPr>
          <w:rFonts w:ascii="Times New Roman" w:hAnsi="Times New Roman" w:cs="Times New Roman"/>
          <w:color w:val="000000"/>
          <w:sz w:val="28"/>
          <w:szCs w:val="28"/>
        </w:rPr>
        <w:t>фондов ЦГА</w:t>
      </w:r>
      <w:r w:rsidR="00B0590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СПб</w:t>
      </w:r>
    </w:p>
    <w:p w14:paraId="17531E54" w14:textId="60708E5E" w:rsidR="00172AC8" w:rsidRDefault="001C4734" w:rsidP="00172AC8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Получается</w:t>
      </w:r>
      <w:r w:rsidR="00E456F4" w:rsidRPr="00057239">
        <w:rPr>
          <w:rFonts w:ascii="Times New Roman" w:hAnsi="Times New Roman" w:cs="Times New Roman"/>
          <w:color w:val="000000"/>
          <w:sz w:val="28"/>
          <w:szCs w:val="28"/>
        </w:rPr>
        <w:t>, что в н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ашей школе </w:t>
      </w:r>
      <w:r w:rsidR="00E456F4" w:rsidRPr="00057239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78013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время войны 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было 2 </w:t>
      </w:r>
      <w:r w:rsidR="00172AC8" w:rsidRPr="00057239">
        <w:rPr>
          <w:rFonts w:ascii="Times New Roman" w:hAnsi="Times New Roman" w:cs="Times New Roman"/>
          <w:color w:val="000000"/>
          <w:sz w:val="28"/>
          <w:szCs w:val="28"/>
        </w:rPr>
        <w:t>разных медучреждения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(!)</w:t>
      </w:r>
      <w:r w:rsidR="00E456F4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- госпиталь и железнодорожная больница. </w:t>
      </w:r>
      <w:r w:rsidR="008A11EB">
        <w:rPr>
          <w:rFonts w:ascii="Times New Roman" w:hAnsi="Times New Roman" w:cs="Times New Roman"/>
          <w:color w:val="000000"/>
          <w:sz w:val="28"/>
          <w:szCs w:val="28"/>
        </w:rPr>
        <w:t>Но за десятилетия это забылось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. И если по военному госпиталю 816 всё </w:t>
      </w:r>
      <w:r w:rsidR="008A11EB">
        <w:rPr>
          <w:rFonts w:ascii="Times New Roman" w:hAnsi="Times New Roman" w:cs="Times New Roman"/>
          <w:color w:val="000000"/>
          <w:sz w:val="28"/>
          <w:szCs w:val="28"/>
        </w:rPr>
        <w:t>стало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ясно, то по больнице достоверных архивных данных нет.  Возможно, они находятся в Национальном архиве Республики Карелия, т.к. больница подчинялась Кировской железной дороге, Управление которой находилось в г. Петрозаводске. </w:t>
      </w:r>
      <w:r w:rsidR="0078013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Но многие документы тех </w:t>
      </w:r>
      <w:r w:rsidR="008A11EB" w:rsidRPr="00057239">
        <w:rPr>
          <w:rFonts w:ascii="Times New Roman" w:hAnsi="Times New Roman" w:cs="Times New Roman"/>
          <w:color w:val="000000"/>
          <w:sz w:val="28"/>
          <w:szCs w:val="28"/>
        </w:rPr>
        <w:t>лет находятся</w:t>
      </w:r>
      <w:r w:rsidR="0078013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590A" w:rsidRPr="00057239">
        <w:rPr>
          <w:rFonts w:ascii="Times New Roman" w:hAnsi="Times New Roman" w:cs="Times New Roman"/>
          <w:color w:val="000000"/>
          <w:sz w:val="28"/>
          <w:szCs w:val="28"/>
        </w:rPr>
        <w:t>в архиве</w:t>
      </w:r>
      <w:r w:rsidR="009100C7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78013A" w:rsidRPr="00057239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9100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013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разобранном и </w:t>
      </w:r>
      <w:r w:rsidR="00172AC8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ветхом </w:t>
      </w:r>
      <w:r w:rsidR="008C412D" w:rsidRPr="00057239">
        <w:rPr>
          <w:rFonts w:ascii="Times New Roman" w:hAnsi="Times New Roman" w:cs="Times New Roman"/>
          <w:color w:val="000000"/>
          <w:sz w:val="28"/>
          <w:szCs w:val="28"/>
        </w:rPr>
        <w:t>состоянии, доступ</w:t>
      </w:r>
      <w:r w:rsidR="0078013A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к ни</w:t>
      </w:r>
      <w:r w:rsidR="003A6519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="0078013A" w:rsidRPr="00057239">
        <w:rPr>
          <w:rFonts w:ascii="Times New Roman" w:hAnsi="Times New Roman" w:cs="Times New Roman"/>
          <w:color w:val="000000"/>
          <w:sz w:val="28"/>
          <w:szCs w:val="28"/>
        </w:rPr>
        <w:t>ограничен.</w:t>
      </w:r>
      <w:r w:rsidR="002C586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013A" w:rsidRPr="00057239">
        <w:rPr>
          <w:rFonts w:ascii="Times New Roman" w:hAnsi="Times New Roman" w:cs="Times New Roman"/>
          <w:color w:val="000000"/>
          <w:sz w:val="28"/>
          <w:szCs w:val="28"/>
        </w:rPr>
        <w:t>А возможно, они утрачены навсегда.</w:t>
      </w:r>
      <w:r w:rsidR="00E66544" w:rsidRPr="000572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E76C48" w14:textId="571343EC" w:rsidR="008C412D" w:rsidRDefault="009100C7" w:rsidP="00172AC8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Тем не менее, наши исследования пролили свет и на историю ЖД больницы. </w:t>
      </w:r>
    </w:p>
    <w:p w14:paraId="48219559" w14:textId="539CB8CB" w:rsidR="009100C7" w:rsidRPr="009100C7" w:rsidRDefault="009100C7" w:rsidP="00172AC8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0C7">
        <w:rPr>
          <w:rFonts w:ascii="Times New Roman" w:hAnsi="Times New Roman" w:cs="Times New Roman"/>
          <w:noProof/>
          <w:sz w:val="28"/>
          <w:szCs w:val="28"/>
        </w:rPr>
        <w:t>4 ноября 2017 года в торжественной обстановке у входа в школу № 7 со стороны ул. Коммунаров была открыта памятная доска "В честь медицинских работников железнодорожного транспорта на ст. Волховстрой</w:t>
      </w:r>
      <w:r w:rsidR="008C412D">
        <w:rPr>
          <w:rFonts w:ascii="Times New Roman" w:hAnsi="Times New Roman" w:cs="Times New Roman"/>
          <w:noProof/>
          <w:sz w:val="28"/>
          <w:szCs w:val="28"/>
        </w:rPr>
        <w:t>»</w:t>
      </w:r>
      <w:r w:rsidRPr="009100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2B88">
        <w:rPr>
          <w:rFonts w:ascii="Times New Roman" w:hAnsi="Times New Roman" w:cs="Times New Roman"/>
          <w:noProof/>
          <w:sz w:val="28"/>
          <w:szCs w:val="28"/>
        </w:rPr>
        <w:t>Помощь в её установке оказало ОАО РЖД</w:t>
      </w:r>
    </w:p>
    <w:p w14:paraId="7FF2CF55" w14:textId="59128B3B" w:rsidR="0064573F" w:rsidRPr="00057239" w:rsidRDefault="00B61F3B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14AE62" wp14:editId="22908CBF">
            <wp:simplePos x="0" y="0"/>
            <wp:positionH relativeFrom="margin">
              <wp:posOffset>967740</wp:posOffset>
            </wp:positionH>
            <wp:positionV relativeFrom="paragraph">
              <wp:posOffset>317500</wp:posOffset>
            </wp:positionV>
            <wp:extent cx="3261360" cy="5248275"/>
            <wp:effectExtent l="0" t="0" r="0" b="9525"/>
            <wp:wrapTopAndBottom/>
            <wp:docPr id="5488646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6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r="12449" b="3466"/>
                    <a:stretch/>
                  </pic:blipFill>
                  <pic:spPr bwMode="auto">
                    <a:xfrm>
                      <a:off x="0" y="0"/>
                      <a:ext cx="326136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18C0" w14:textId="7DF5C350" w:rsidR="00D62B88" w:rsidRDefault="00D62B88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архивах школьного музея мы нашли и уникальное фото периода работы </w:t>
      </w:r>
      <w:r>
        <w:rPr>
          <w:rFonts w:ascii="Times New Roman" w:hAnsi="Times New Roman" w:cs="Times New Roman"/>
          <w:noProof/>
          <w:sz w:val="28"/>
          <w:szCs w:val="28"/>
        </w:rPr>
        <w:t>ЖД больницы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стенах нашей школы</w:t>
      </w:r>
    </w:p>
    <w:p w14:paraId="64A0E3B3" w14:textId="77777777" w:rsidR="00D62B88" w:rsidRDefault="00D62B88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566FA96" w14:textId="77777777" w:rsidR="00D62B88" w:rsidRDefault="00D62B88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A2533D" w14:textId="77777777" w:rsidR="00D62B88" w:rsidRDefault="00D62B88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E0D36F8" w14:textId="4C205E29" w:rsidR="00172AC8" w:rsidRDefault="00D62B88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12823C" wp14:editId="55BA07F6">
            <wp:extent cx="3238500" cy="5123787"/>
            <wp:effectExtent l="0" t="0" r="0" b="1270"/>
            <wp:docPr id="1943856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6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23" cy="51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92EB" w14:textId="5AD2DED1" w:rsidR="00172AC8" w:rsidRDefault="00172AC8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E3FCF56" w14:textId="2865AE99" w:rsidR="00E66544" w:rsidRPr="00057239" w:rsidRDefault="00000000" w:rsidP="009100C7">
      <w:pPr>
        <w:pStyle w:val="Textbody"/>
        <w:widowControl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В заключение 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хочу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отметить большой вклад</w:t>
      </w:r>
      <w:r w:rsidR="003A6519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AC8" w:rsidRPr="0005723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 xml:space="preserve">орода </w:t>
      </w:r>
      <w:r w:rsidR="00172AC8" w:rsidRPr="00057239">
        <w:rPr>
          <w:rFonts w:ascii="Times New Roman" w:hAnsi="Times New Roman" w:cs="Times New Roman"/>
          <w:color w:val="000000"/>
          <w:sz w:val="28"/>
          <w:szCs w:val="28"/>
        </w:rPr>
        <w:t>Волхов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72AC8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2AC8" w:rsidRPr="0005723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возвращении к жизни, лечении и восстановлении здоровья раненых и больных бойцов и командиров.  В1941-44 гг. в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 xml:space="preserve"> городе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было развёрнуто 25 госпиталей и эвакоприёмников 4-й, 8-й и 54-й армий </w:t>
      </w:r>
      <w:r w:rsidR="00B34F40" w:rsidRPr="00057239">
        <w:rPr>
          <w:rFonts w:ascii="Times New Roman" w:hAnsi="Times New Roman" w:cs="Times New Roman"/>
          <w:color w:val="000000"/>
          <w:sz w:val="28"/>
          <w:szCs w:val="28"/>
        </w:rPr>
        <w:t>Волховского и Ленинградского фронтов</w:t>
      </w:r>
      <w:r w:rsidR="003A6519" w:rsidRPr="0005723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34F40"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3C1F" w:rsidRPr="00057239">
        <w:rPr>
          <w:rFonts w:ascii="Times New Roman" w:hAnsi="Times New Roman" w:cs="Times New Roman"/>
          <w:color w:val="000000"/>
          <w:sz w:val="28"/>
          <w:szCs w:val="28"/>
        </w:rPr>
        <w:t>Они приняли</w:t>
      </w:r>
      <w:r w:rsidRPr="00057239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сотен тысяч человек. История военной медицины Волхова еще ждёт </w:t>
      </w:r>
      <w:r w:rsidR="00172AC8">
        <w:rPr>
          <w:rFonts w:ascii="Times New Roman" w:hAnsi="Times New Roman" w:cs="Times New Roman"/>
          <w:color w:val="000000"/>
          <w:sz w:val="28"/>
          <w:szCs w:val="28"/>
        </w:rPr>
        <w:t>наших дальнейших исследований</w:t>
      </w:r>
    </w:p>
    <w:p w14:paraId="21FA16E3" w14:textId="213A24AA" w:rsidR="003A6519" w:rsidRPr="00057239" w:rsidRDefault="003A6519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91134FE" w14:textId="7C90B7C3" w:rsidR="003A6519" w:rsidRPr="00057239" w:rsidRDefault="003A6519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7FB8E2D" w14:textId="77777777" w:rsidR="003A6519" w:rsidRPr="00057239" w:rsidRDefault="003A6519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5BF1446" w14:textId="77777777" w:rsidR="003A6519" w:rsidRPr="00057239" w:rsidRDefault="003A6519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FF11517" w14:textId="77777777" w:rsidR="003A6519" w:rsidRPr="00057239" w:rsidRDefault="003A6519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03E0EE" w14:textId="51A3CC91" w:rsidR="0064573F" w:rsidRDefault="003A6519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23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источников:</w:t>
      </w:r>
    </w:p>
    <w:p w14:paraId="3A5AD1D7" w14:textId="77777777" w:rsidR="008C412D" w:rsidRDefault="008C412D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CE6D42" w14:textId="77777777" w:rsidR="008C412D" w:rsidRPr="00057239" w:rsidRDefault="008C412D" w:rsidP="009100C7">
      <w:pPr>
        <w:pStyle w:val="Textbody"/>
        <w:widowControl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748164" w14:textId="27AACCC9" w:rsidR="00172AC8" w:rsidRPr="00057239" w:rsidRDefault="003A6519" w:rsidP="00172AC8">
      <w:pPr>
        <w:pStyle w:val="Textbody"/>
        <w:widowControl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139047483"/>
      <w:bookmarkStart w:id="5" w:name="_Hlk139196093"/>
      <w:r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Архив военно-медицинских документов </w:t>
      </w:r>
      <w:bookmarkEnd w:id="4"/>
      <w:r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- филиал ЦАМО в </w:t>
      </w:r>
      <w:r w:rsidR="00D80B98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Санкт-</w:t>
      </w:r>
      <w:r w:rsidR="00172AC8" w:rsidRPr="00172AC8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172AC8" w:rsidRPr="00057239"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Петербурге.</w:t>
      </w:r>
      <w:r w:rsidR="00A37053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Документы ППГ 816 54А Волховского фронта</w:t>
      </w:r>
    </w:p>
    <w:p w14:paraId="4A63FE4F" w14:textId="1AA75D07" w:rsidR="00172AC8" w:rsidRPr="00172AC8" w:rsidRDefault="00172AC8" w:rsidP="009100C7">
      <w:pPr>
        <w:pStyle w:val="Textbody"/>
        <w:widowControl/>
        <w:numPr>
          <w:ilvl w:val="0"/>
          <w:numId w:val="1"/>
        </w:numPr>
        <w:spacing w:after="0"/>
        <w:jc w:val="both"/>
        <w:rPr>
          <w:rStyle w:val="StrongEmphasis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StrongEmphasis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ЦГА СПб</w:t>
      </w:r>
      <w:r w:rsidR="00A37053">
        <w:rPr>
          <w:rStyle w:val="StrongEmphasis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ф. Р-9421, оп.1, </w:t>
      </w:r>
      <w:proofErr w:type="gramStart"/>
      <w:r w:rsidR="00A37053">
        <w:rPr>
          <w:rStyle w:val="StrongEmphasis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д.373 ,</w:t>
      </w:r>
      <w:proofErr w:type="gramEnd"/>
      <w:r w:rsidR="00A37053">
        <w:rPr>
          <w:rStyle w:val="StrongEmphasis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«Фотоснимки разрушений, причинённых немецко-фашистскими захватчиками и их сообщниками в г. Волхове»</w:t>
      </w:r>
    </w:p>
    <w:bookmarkEnd w:id="5"/>
    <w:p w14:paraId="4F65E9A7" w14:textId="5E89E8F3" w:rsidR="003A6519" w:rsidRDefault="00D80B98" w:rsidP="009100C7">
      <w:pPr>
        <w:pStyle w:val="Textbody"/>
        <w:widowControl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7239">
        <w:rPr>
          <w:rFonts w:ascii="Times New Roman" w:hAnsi="Times New Roman" w:cs="Times New Roman"/>
          <w:color w:val="000000"/>
          <w:sz w:val="28"/>
          <w:szCs w:val="28"/>
        </w:rPr>
        <w:t>В.М. Виролайнен "Зелёная улица" -</w:t>
      </w:r>
      <w:r w:rsidRPr="00057239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057239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Издательство политической литературы</w:t>
        </w:r>
      </w:hyperlink>
      <w:r w:rsidRPr="000572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C412D">
        <w:rPr>
          <w:rFonts w:ascii="Times New Roman" w:hAnsi="Times New Roman" w:cs="Times New Roman"/>
          <w:color w:val="000000" w:themeColor="text1"/>
          <w:sz w:val="28"/>
          <w:szCs w:val="28"/>
        </w:rPr>
        <w:t>М.,</w:t>
      </w:r>
      <w:r w:rsidRPr="00057239">
        <w:rPr>
          <w:rFonts w:ascii="Times New Roman" w:hAnsi="Times New Roman" w:cs="Times New Roman"/>
          <w:color w:val="000000" w:themeColor="text1"/>
          <w:sz w:val="28"/>
          <w:szCs w:val="28"/>
        </w:rPr>
        <w:t>1977.</w:t>
      </w:r>
    </w:p>
    <w:p w14:paraId="79F55051" w14:textId="06996E23" w:rsidR="008C412D" w:rsidRPr="008C412D" w:rsidRDefault="008C412D" w:rsidP="009100C7">
      <w:pPr>
        <w:pStyle w:val="Textbody"/>
        <w:widowControl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8C412D">
        <w:rPr>
          <w:rFonts w:ascii="Times New Roman" w:hAnsi="Times New Roman" w:cs="Times New Roman"/>
          <w:color w:val="000000"/>
          <w:sz w:val="28"/>
          <w:szCs w:val="28"/>
        </w:rPr>
        <w:t>оспоминания  1</w:t>
      </w:r>
      <w:proofErr w:type="gramEnd"/>
      <w:r w:rsidRPr="008C412D">
        <w:rPr>
          <w:rFonts w:ascii="Times New Roman" w:hAnsi="Times New Roman" w:cs="Times New Roman"/>
          <w:color w:val="000000"/>
          <w:sz w:val="28"/>
          <w:szCs w:val="28"/>
        </w:rPr>
        <w:t>-го секретаря горкома  ВКПб Н.И. Матвеева из фондов музея истории г. Волхова.</w:t>
      </w:r>
    </w:p>
    <w:p w14:paraId="72EDFAE8" w14:textId="269091CE" w:rsidR="008C412D" w:rsidRPr="00D62B88" w:rsidRDefault="008C412D" w:rsidP="009100C7">
      <w:pPr>
        <w:pStyle w:val="Textbody"/>
        <w:widowControl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Интернет-портал «Память народа»</w:t>
      </w:r>
    </w:p>
    <w:p w14:paraId="1F5FA230" w14:textId="1B8BE659" w:rsidR="00D62B88" w:rsidRPr="00057239" w:rsidRDefault="00D62B88" w:rsidP="009100C7">
      <w:pPr>
        <w:pStyle w:val="Textbody"/>
        <w:widowControl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Документы музея истории школы №7 г. Волхова </w:t>
      </w:r>
    </w:p>
    <w:sectPr w:rsidR="00D62B88" w:rsidRPr="00057239" w:rsidSect="00057239">
      <w:pgSz w:w="11906" w:h="16838"/>
      <w:pgMar w:top="1134" w:right="849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78315" w14:textId="77777777" w:rsidR="005F264E" w:rsidRDefault="005F264E">
      <w:pPr>
        <w:rPr>
          <w:rFonts w:hint="eastAsia"/>
        </w:rPr>
      </w:pPr>
      <w:r>
        <w:separator/>
      </w:r>
    </w:p>
  </w:endnote>
  <w:endnote w:type="continuationSeparator" w:id="0">
    <w:p w14:paraId="035C1893" w14:textId="77777777" w:rsidR="005F264E" w:rsidRDefault="005F264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alibri"/>
    <w:charset w:val="00"/>
    <w:family w:val="modern"/>
    <w:pitch w:val="fixed"/>
  </w:font>
  <w:font w:name="inherit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22784" w14:textId="77777777" w:rsidR="005F264E" w:rsidRDefault="005F264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8F163C4" w14:textId="77777777" w:rsidR="005F264E" w:rsidRDefault="005F264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115BF"/>
    <w:multiLevelType w:val="hybridMultilevel"/>
    <w:tmpl w:val="22DE14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821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73F"/>
    <w:rsid w:val="00027B13"/>
    <w:rsid w:val="00057239"/>
    <w:rsid w:val="000757FC"/>
    <w:rsid w:val="000A507B"/>
    <w:rsid w:val="00157646"/>
    <w:rsid w:val="00172AC8"/>
    <w:rsid w:val="00182DC7"/>
    <w:rsid w:val="00184F18"/>
    <w:rsid w:val="001B4D85"/>
    <w:rsid w:val="001C2DA1"/>
    <w:rsid w:val="001C4734"/>
    <w:rsid w:val="002915B3"/>
    <w:rsid w:val="00296D71"/>
    <w:rsid w:val="002C5860"/>
    <w:rsid w:val="00351341"/>
    <w:rsid w:val="00356041"/>
    <w:rsid w:val="00395157"/>
    <w:rsid w:val="003A6519"/>
    <w:rsid w:val="00406279"/>
    <w:rsid w:val="00453A77"/>
    <w:rsid w:val="00475576"/>
    <w:rsid w:val="004C2A9D"/>
    <w:rsid w:val="005163E2"/>
    <w:rsid w:val="005247FF"/>
    <w:rsid w:val="005712C5"/>
    <w:rsid w:val="005A5F0D"/>
    <w:rsid w:val="005F264E"/>
    <w:rsid w:val="00603C87"/>
    <w:rsid w:val="0064573F"/>
    <w:rsid w:val="006A1A67"/>
    <w:rsid w:val="006E6CFF"/>
    <w:rsid w:val="00760808"/>
    <w:rsid w:val="0078013A"/>
    <w:rsid w:val="008A11EB"/>
    <w:rsid w:val="008B57B1"/>
    <w:rsid w:val="008C412D"/>
    <w:rsid w:val="009100C7"/>
    <w:rsid w:val="00977670"/>
    <w:rsid w:val="009F7066"/>
    <w:rsid w:val="00A37053"/>
    <w:rsid w:val="00AC05C1"/>
    <w:rsid w:val="00B0590A"/>
    <w:rsid w:val="00B23C1F"/>
    <w:rsid w:val="00B26C3C"/>
    <w:rsid w:val="00B34F40"/>
    <w:rsid w:val="00B61F3B"/>
    <w:rsid w:val="00B83C06"/>
    <w:rsid w:val="00BA1FE2"/>
    <w:rsid w:val="00D62B88"/>
    <w:rsid w:val="00D80B98"/>
    <w:rsid w:val="00E00632"/>
    <w:rsid w:val="00E456F4"/>
    <w:rsid w:val="00E66544"/>
    <w:rsid w:val="00EC0F44"/>
    <w:rsid w:val="00EF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C140A"/>
  <w15:docId w15:val="{A724B335-E0A0-4CDF-911B-9FDEE414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Liberation Mono" w:hAnsi="Liberation Mono" w:cs="Liberation Mono"/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styleId="a5">
    <w:name w:val="Emphasis"/>
    <w:rPr>
      <w:i/>
      <w:iCs/>
    </w:rPr>
  </w:style>
  <w:style w:type="paragraph" w:customStyle="1" w:styleId="Default">
    <w:name w:val="Default"/>
    <w:rsid w:val="002915B3"/>
    <w:pPr>
      <w:widowControl/>
      <w:suppressAutoHyphens w:val="0"/>
      <w:autoSpaceDE w:val="0"/>
      <w:adjustRightInd w:val="0"/>
      <w:textAlignment w:val="auto"/>
    </w:pPr>
    <w:rPr>
      <w:rFonts w:ascii="Times New Roman" w:hAnsi="Times New Roman" w:cs="Times New Roman"/>
      <w:color w:val="000000"/>
      <w:kern w:val="0"/>
      <w:lang w:bidi="ar-SA"/>
    </w:rPr>
  </w:style>
  <w:style w:type="character" w:styleId="a6">
    <w:name w:val="Hyperlink"/>
    <w:basedOn w:val="a0"/>
    <w:uiPriority w:val="99"/>
    <w:semiHidden/>
    <w:unhideWhenUsed/>
    <w:rsid w:val="003A65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ozon.ru/publisher/izdatelstvo-politicheskoy-literatury-140475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221AD-4117-480E-9EA5-AFCC97D5D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2571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2023-07-02T12:04:00Z</dcterms:created>
  <dcterms:modified xsi:type="dcterms:W3CDTF">2023-07-02T12:04:00Z</dcterms:modified>
</cp:coreProperties>
</file>