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</w:tblGrid>
      <w:tr w:rsidR="00701024" w:rsidRPr="0073040A" w:rsidTr="00371800">
        <w:trPr>
          <w:jc w:val="right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701024" w:rsidRPr="00020DD5" w:rsidRDefault="00701024" w:rsidP="009C2213">
            <w:pPr>
              <w:widowControl w:val="0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Приложение</w:t>
            </w:r>
          </w:p>
          <w:p w:rsidR="00701024" w:rsidRPr="00020DD5" w:rsidRDefault="00701024" w:rsidP="009C221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</w:t>
            </w:r>
          </w:p>
          <w:p w:rsidR="00701024" w:rsidRPr="00020DD5" w:rsidRDefault="00701024" w:rsidP="009C2213">
            <w:pPr>
              <w:widowControl w:val="0"/>
              <w:jc w:val="right"/>
              <w:rPr>
                <w:sz w:val="26"/>
                <w:szCs w:val="26"/>
              </w:rPr>
            </w:pPr>
            <w:r w:rsidRPr="00020DD5">
              <w:rPr>
                <w:sz w:val="26"/>
                <w:szCs w:val="26"/>
              </w:rPr>
              <w:t xml:space="preserve">Архивного </w:t>
            </w:r>
            <w:r>
              <w:rPr>
                <w:sz w:val="26"/>
                <w:szCs w:val="26"/>
              </w:rPr>
              <w:t xml:space="preserve">управления </w:t>
            </w:r>
            <w:r w:rsidRPr="00020DD5">
              <w:rPr>
                <w:sz w:val="26"/>
                <w:szCs w:val="26"/>
              </w:rPr>
              <w:t>Ленинградской области</w:t>
            </w:r>
          </w:p>
          <w:p w:rsidR="00701024" w:rsidRPr="00020DD5" w:rsidRDefault="00701024" w:rsidP="00A663D9">
            <w:pPr>
              <w:widowControl w:val="0"/>
              <w:jc w:val="right"/>
              <w:rPr>
                <w:sz w:val="26"/>
                <w:szCs w:val="26"/>
              </w:rPr>
            </w:pPr>
            <w:r w:rsidRPr="00020DD5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F06B70">
              <w:rPr>
                <w:sz w:val="26"/>
                <w:szCs w:val="26"/>
              </w:rPr>
              <w:t>6 июня 2014</w:t>
            </w:r>
            <w:r>
              <w:rPr>
                <w:sz w:val="26"/>
                <w:szCs w:val="26"/>
              </w:rPr>
              <w:t xml:space="preserve"> года</w:t>
            </w:r>
            <w:r w:rsidRPr="00020DD5">
              <w:rPr>
                <w:sz w:val="26"/>
                <w:szCs w:val="26"/>
              </w:rPr>
              <w:t xml:space="preserve"> № </w:t>
            </w:r>
            <w:r w:rsidR="00F06B70">
              <w:rPr>
                <w:sz w:val="26"/>
                <w:szCs w:val="26"/>
              </w:rPr>
              <w:t>1</w:t>
            </w:r>
            <w:r w:rsidR="00A663D9">
              <w:rPr>
                <w:sz w:val="26"/>
                <w:szCs w:val="26"/>
              </w:rPr>
              <w:t>5</w:t>
            </w:r>
          </w:p>
        </w:tc>
      </w:tr>
    </w:tbl>
    <w:p w:rsidR="00373825" w:rsidRDefault="00373825" w:rsidP="009C2213">
      <w:pPr>
        <w:jc w:val="center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>АДМИНИСТРАТИВНЫЙ РЕГЛАМЕНТ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 xml:space="preserve">исполнения </w:t>
      </w:r>
      <w:r w:rsidR="00340430">
        <w:rPr>
          <w:b/>
          <w:sz w:val="26"/>
          <w:szCs w:val="26"/>
        </w:rPr>
        <w:t>Архивным</w:t>
      </w:r>
      <w:r w:rsidRPr="001577EA">
        <w:rPr>
          <w:b/>
          <w:sz w:val="26"/>
          <w:szCs w:val="26"/>
        </w:rPr>
        <w:t xml:space="preserve"> </w:t>
      </w:r>
      <w:r w:rsidR="00340430">
        <w:rPr>
          <w:b/>
          <w:sz w:val="26"/>
          <w:szCs w:val="26"/>
        </w:rPr>
        <w:t>управлением</w:t>
      </w:r>
      <w:r w:rsidRPr="001577EA">
        <w:rPr>
          <w:b/>
          <w:sz w:val="26"/>
          <w:szCs w:val="26"/>
        </w:rPr>
        <w:t xml:space="preserve"> Ленинградской области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 xml:space="preserve">государственной функции по согласованию и утверждению 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 xml:space="preserve">нормативных, учётных и методических документов по делопроизводству 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>и архивному</w:t>
      </w:r>
      <w:r w:rsidR="007760DB">
        <w:rPr>
          <w:b/>
          <w:sz w:val="26"/>
          <w:szCs w:val="26"/>
        </w:rPr>
        <w:t xml:space="preserve"> </w:t>
      </w:r>
      <w:r w:rsidRPr="001577EA">
        <w:rPr>
          <w:b/>
          <w:sz w:val="26"/>
          <w:szCs w:val="26"/>
        </w:rPr>
        <w:t>делу</w:t>
      </w:r>
      <w:r w:rsidRPr="001577EA">
        <w:rPr>
          <w:sz w:val="26"/>
          <w:szCs w:val="22"/>
        </w:rPr>
        <w:t xml:space="preserve"> </w:t>
      </w:r>
      <w:r w:rsidRPr="001577EA">
        <w:rPr>
          <w:b/>
          <w:sz w:val="26"/>
          <w:szCs w:val="22"/>
        </w:rPr>
        <w:t xml:space="preserve">государственных органов, органов местного самоуправления Ленинградской области, организаций – источников комплектования </w:t>
      </w:r>
      <w:r w:rsidR="00701024">
        <w:rPr>
          <w:b/>
          <w:sz w:val="26"/>
          <w:szCs w:val="22"/>
        </w:rPr>
        <w:t>государственного казённого учреждения</w:t>
      </w:r>
      <w:r w:rsidRPr="001577EA">
        <w:rPr>
          <w:b/>
          <w:sz w:val="26"/>
          <w:szCs w:val="22"/>
        </w:rPr>
        <w:t xml:space="preserve"> </w:t>
      </w:r>
      <w:r w:rsidR="00701024">
        <w:rPr>
          <w:b/>
          <w:sz w:val="26"/>
          <w:szCs w:val="22"/>
        </w:rPr>
        <w:t>«</w:t>
      </w:r>
      <w:r w:rsidRPr="001577EA">
        <w:rPr>
          <w:b/>
          <w:sz w:val="26"/>
          <w:szCs w:val="22"/>
        </w:rPr>
        <w:t>Ленинградский областной государственный архив в г. Выборге</w:t>
      </w:r>
      <w:r w:rsidR="00701024">
        <w:rPr>
          <w:b/>
          <w:sz w:val="26"/>
          <w:szCs w:val="22"/>
        </w:rPr>
        <w:t>»</w:t>
      </w:r>
      <w:r w:rsidRPr="001577EA">
        <w:rPr>
          <w:b/>
          <w:sz w:val="26"/>
          <w:szCs w:val="26"/>
        </w:rPr>
        <w:t xml:space="preserve"> 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smartTag w:uri="urn:schemas-microsoft-com:office:smarttags" w:element="place">
        <w:r w:rsidRPr="00873732">
          <w:rPr>
            <w:b/>
            <w:sz w:val="26"/>
            <w:szCs w:val="26"/>
            <w:lang w:val="en-US"/>
          </w:rPr>
          <w:t>I</w:t>
        </w:r>
        <w:r w:rsidRPr="00873732"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</w:t>
      </w:r>
      <w:r w:rsidR="00F06B70">
        <w:rPr>
          <w:b/>
          <w:sz w:val="26"/>
          <w:szCs w:val="26"/>
        </w:rPr>
        <w:t>ОБЩИЕ ПОЛОЖЕНИЯ</w:t>
      </w:r>
    </w:p>
    <w:p w:rsidR="00373825" w:rsidRDefault="00373825" w:rsidP="009C2213">
      <w:pPr>
        <w:widowControl w:val="0"/>
        <w:autoSpaceDE w:val="0"/>
        <w:jc w:val="center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государственной функции</w:t>
      </w:r>
    </w:p>
    <w:p w:rsidR="00373825" w:rsidRDefault="00373825" w:rsidP="009C2213">
      <w:pPr>
        <w:widowControl w:val="0"/>
        <w:autoSpaceDE w:val="0"/>
        <w:jc w:val="both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Административный регламент исполнения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 xml:space="preserve">рхивным </w:t>
      </w:r>
      <w:r w:rsidR="00340430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Ленинградской области государственной функции по согласованию и утверждению нормативных, учётных и методических документов по делопроизводству и архивному делу</w:t>
      </w:r>
      <w:r w:rsidRPr="008906D8">
        <w:rPr>
          <w:sz w:val="22"/>
          <w:szCs w:val="22"/>
        </w:rPr>
        <w:t xml:space="preserve"> </w:t>
      </w:r>
      <w:r w:rsidRPr="002C15F7">
        <w:rPr>
          <w:sz w:val="26"/>
          <w:szCs w:val="24"/>
        </w:rPr>
        <w:t xml:space="preserve">государственных органов, органов местного самоуправления Ленинградской области, организаций – источников комплектования </w:t>
      </w:r>
      <w:r w:rsidR="00701024" w:rsidRPr="00701024">
        <w:rPr>
          <w:sz w:val="26"/>
          <w:szCs w:val="24"/>
        </w:rPr>
        <w:t>государственного казённого учреждения</w:t>
      </w:r>
      <w:r w:rsidRPr="002C15F7">
        <w:rPr>
          <w:sz w:val="26"/>
          <w:szCs w:val="24"/>
        </w:rPr>
        <w:t xml:space="preserve"> </w:t>
      </w:r>
      <w:r w:rsidR="00701024">
        <w:rPr>
          <w:sz w:val="26"/>
          <w:szCs w:val="24"/>
        </w:rPr>
        <w:t>«</w:t>
      </w:r>
      <w:r w:rsidRPr="002C15F7">
        <w:rPr>
          <w:sz w:val="26"/>
          <w:szCs w:val="24"/>
        </w:rPr>
        <w:t>Ленинградский областной государственный архив в г. Выборге</w:t>
      </w:r>
      <w:r w:rsidR="00701024">
        <w:rPr>
          <w:sz w:val="26"/>
          <w:szCs w:val="24"/>
        </w:rPr>
        <w:t>»</w:t>
      </w:r>
      <w:r w:rsidRPr="002C15F7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Администр</w:t>
      </w:r>
      <w:r w:rsidR="00701024">
        <w:rPr>
          <w:sz w:val="26"/>
          <w:szCs w:val="26"/>
        </w:rPr>
        <w:t>ативный регламент).</w:t>
      </w:r>
    </w:p>
    <w:p w:rsidR="00373825" w:rsidRDefault="00373825" w:rsidP="009C2213">
      <w:pPr>
        <w:widowControl w:val="0"/>
        <w:autoSpaceDE w:val="0"/>
        <w:ind w:firstLine="720"/>
        <w:rPr>
          <w:sz w:val="26"/>
          <w:szCs w:val="26"/>
        </w:rPr>
      </w:pPr>
      <w:r w:rsidRPr="00991099">
        <w:rPr>
          <w:sz w:val="26"/>
          <w:szCs w:val="26"/>
        </w:rPr>
        <w:t>2.</w:t>
      </w:r>
      <w:r>
        <w:rPr>
          <w:sz w:val="26"/>
          <w:szCs w:val="26"/>
        </w:rPr>
        <w:t xml:space="preserve"> В целях настоящего регламента применяются следующие понятия.</w:t>
      </w:r>
    </w:p>
    <w:p w:rsidR="00373825" w:rsidRDefault="00373825" w:rsidP="009C2213">
      <w:pPr>
        <w:widowControl w:val="0"/>
        <w:autoSpaceDE w:val="0"/>
        <w:ind w:firstLine="720"/>
        <w:rPr>
          <w:sz w:val="26"/>
          <w:szCs w:val="26"/>
        </w:rPr>
      </w:pPr>
      <w:r w:rsidRPr="00991099">
        <w:rPr>
          <w:sz w:val="26"/>
          <w:szCs w:val="26"/>
        </w:rPr>
        <w:t xml:space="preserve">2.1. </w:t>
      </w:r>
      <w:r>
        <w:rPr>
          <w:sz w:val="26"/>
          <w:szCs w:val="26"/>
        </w:rPr>
        <w:t>Нормативные документы по делопроизводству и архивному делу:</w:t>
      </w:r>
    </w:p>
    <w:p w:rsidR="00373825" w:rsidRDefault="00373825" w:rsidP="009C2213">
      <w:pPr>
        <w:widowControl w:val="0"/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 инструкции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 делопроизводству;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 номенклатуры дел;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индивидуальные положения об архивах;</w:t>
      </w:r>
    </w:p>
    <w:p w:rsidR="00373825" w:rsidRDefault="00373825" w:rsidP="009C22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об экспертных комиссиях.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991099">
        <w:rPr>
          <w:sz w:val="26"/>
          <w:szCs w:val="26"/>
        </w:rPr>
        <w:t xml:space="preserve">2.2. </w:t>
      </w:r>
      <w:r>
        <w:rPr>
          <w:sz w:val="26"/>
          <w:szCs w:val="26"/>
        </w:rPr>
        <w:t>Учётные документы по делопроизводству и архивному делу: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описи дел постоянного хранения (управленческих, аудиовизуальных, электронных документов, документов личного происхождения, научно-технической документации);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описи дел по личному составу;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описи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особо ценных дел;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перечни особо ценных дел, документов (</w:t>
      </w:r>
      <w:proofErr w:type="spellStart"/>
      <w:r w:rsidRPr="005150EB">
        <w:rPr>
          <w:sz w:val="26"/>
          <w:szCs w:val="26"/>
        </w:rPr>
        <w:t>номерники</w:t>
      </w:r>
      <w:proofErr w:type="spellEnd"/>
      <w:r w:rsidRPr="005150EB">
        <w:rPr>
          <w:sz w:val="26"/>
          <w:szCs w:val="26"/>
        </w:rPr>
        <w:t>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перечни проектов, проблем (тем), научно-технической документации;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неисправимых повреждениях документов (архивных документов);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необнаружении документов (архивных документов), пути розыска которых исчерпаны;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выделении к уничтожению документов (архивных документов), не подлежащих хранению;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акты описания архивных документов, переработки описей;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lastRenderedPageBreak/>
        <w:t>- списки источников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 xml:space="preserve">комплектования </w:t>
      </w:r>
      <w:r w:rsidR="006E17F0">
        <w:rPr>
          <w:sz w:val="26"/>
          <w:szCs w:val="26"/>
        </w:rPr>
        <w:t>государственного казённого учреждения</w:t>
      </w:r>
      <w:r w:rsidRPr="005150EB">
        <w:rPr>
          <w:sz w:val="26"/>
          <w:szCs w:val="26"/>
        </w:rPr>
        <w:t xml:space="preserve"> </w:t>
      </w:r>
      <w:r w:rsidR="00701024">
        <w:rPr>
          <w:sz w:val="26"/>
          <w:szCs w:val="26"/>
        </w:rPr>
        <w:t>«</w:t>
      </w:r>
      <w:r w:rsidRPr="005150EB">
        <w:rPr>
          <w:sz w:val="26"/>
          <w:szCs w:val="26"/>
        </w:rPr>
        <w:t>Ленинградский областной государственный архив в г. Выборге</w:t>
      </w:r>
      <w:r w:rsidR="00701024">
        <w:rPr>
          <w:sz w:val="26"/>
          <w:szCs w:val="26"/>
        </w:rPr>
        <w:t>»</w:t>
      </w:r>
      <w:r w:rsidRPr="005150EB">
        <w:rPr>
          <w:sz w:val="26"/>
          <w:szCs w:val="26"/>
        </w:rPr>
        <w:t xml:space="preserve"> (далее -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ЛОГАВ);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списки источников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комплектования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муниципальных архивов Ленинградской области;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 xml:space="preserve">- заключения о внесении изменений в списки источников комплектования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ЛОГАВ,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заключения о внесении изменений в списки источников комплектования муниципальных архивов Ленинградской области</w:t>
      </w:r>
      <w:r>
        <w:rPr>
          <w:sz w:val="26"/>
          <w:szCs w:val="26"/>
        </w:rPr>
        <w:t>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Методические документы: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методические рекомендации, инструкции, памятки по вопросам хранения, комплектования, учёта и использования архивных документов.</w:t>
      </w:r>
    </w:p>
    <w:p w:rsidR="00373825" w:rsidRPr="008768B0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Ненадлежащее оформление документов представленных на согласование, утверждение</w:t>
      </w:r>
      <w:r w:rsidRPr="008768B0">
        <w:rPr>
          <w:sz w:val="26"/>
          <w:szCs w:val="26"/>
        </w:rPr>
        <w:t>:</w:t>
      </w:r>
    </w:p>
    <w:p w:rsidR="00373825" w:rsidRPr="001577EA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сопроводительного письма;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2569B">
        <w:rPr>
          <w:sz w:val="26"/>
          <w:szCs w:val="26"/>
        </w:rPr>
        <w:t xml:space="preserve">- </w:t>
      </w:r>
      <w:r w:rsidRPr="00A071A9">
        <w:rPr>
          <w:sz w:val="26"/>
          <w:szCs w:val="26"/>
        </w:rPr>
        <w:t>несоотв</w:t>
      </w:r>
      <w:r>
        <w:rPr>
          <w:sz w:val="26"/>
          <w:szCs w:val="26"/>
        </w:rPr>
        <w:t>е</w:t>
      </w:r>
      <w:r w:rsidRPr="00A071A9">
        <w:rPr>
          <w:sz w:val="26"/>
          <w:szCs w:val="26"/>
        </w:rPr>
        <w:t>тствие форм уч</w:t>
      </w:r>
      <w:r>
        <w:rPr>
          <w:sz w:val="26"/>
          <w:szCs w:val="26"/>
        </w:rPr>
        <w:t>ё</w:t>
      </w:r>
      <w:r w:rsidRPr="00A071A9">
        <w:rPr>
          <w:sz w:val="26"/>
          <w:szCs w:val="26"/>
        </w:rPr>
        <w:t>тных</w:t>
      </w:r>
      <w:r>
        <w:rPr>
          <w:sz w:val="26"/>
          <w:szCs w:val="26"/>
        </w:rPr>
        <w:t>, нормативных, методических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 установленным требованиям</w:t>
      </w:r>
      <w:r w:rsidRPr="002B363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подписей составителей документов;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помарок, исправлений, </w:t>
      </w:r>
      <w:proofErr w:type="spellStart"/>
      <w:r>
        <w:rPr>
          <w:sz w:val="26"/>
          <w:szCs w:val="26"/>
        </w:rPr>
        <w:t>нечитаемость</w:t>
      </w:r>
      <w:proofErr w:type="spellEnd"/>
      <w:r>
        <w:rPr>
          <w:sz w:val="26"/>
          <w:szCs w:val="26"/>
        </w:rPr>
        <w:t xml:space="preserve"> текста. </w:t>
      </w: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Нормативные правовые акты, регулирующие исполнение государственной функции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Исполнение государственной функции по согласованию и утверждению нормативных, учётных и методических документов по делопроизводству и архивному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делу осуществляется в соответствии со следующими нормативными правовыми актами:</w:t>
      </w:r>
    </w:p>
    <w:p w:rsidR="00373825" w:rsidRPr="00615067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Конституцией Российской Федерации </w:t>
      </w:r>
      <w:r w:rsidRPr="00615067">
        <w:rPr>
          <w:sz w:val="26"/>
          <w:szCs w:val="26"/>
        </w:rPr>
        <w:t>(Собрание законодательства Российской Федерации, 26 января 2009 года , № 4, ст. 445);</w:t>
      </w:r>
    </w:p>
    <w:p w:rsidR="00373825" w:rsidRPr="001124BD" w:rsidRDefault="00373825" w:rsidP="009C2213">
      <w:pPr>
        <w:pStyle w:val="a7"/>
        <w:spacing w:before="0" w:after="0"/>
        <w:ind w:firstLine="708"/>
        <w:jc w:val="both"/>
        <w:rPr>
          <w:sz w:val="26"/>
          <w:szCs w:val="26"/>
        </w:rPr>
      </w:pPr>
      <w:r w:rsidRPr="001124BD">
        <w:rPr>
          <w:sz w:val="26"/>
          <w:szCs w:val="26"/>
        </w:rPr>
        <w:t xml:space="preserve">Федеральным законом от 22 октября 2004 года № 125-ФЗ </w:t>
      </w:r>
      <w:r w:rsidR="00701024">
        <w:rPr>
          <w:sz w:val="26"/>
          <w:szCs w:val="26"/>
        </w:rPr>
        <w:t>«</w:t>
      </w:r>
      <w:r w:rsidRPr="001124BD">
        <w:rPr>
          <w:sz w:val="26"/>
          <w:szCs w:val="26"/>
        </w:rPr>
        <w:t>Об архивном деле в Российской Федерации</w:t>
      </w:r>
      <w:r>
        <w:t xml:space="preserve"> </w:t>
      </w:r>
      <w:r w:rsidRPr="001124BD">
        <w:rPr>
          <w:sz w:val="26"/>
          <w:szCs w:val="26"/>
        </w:rPr>
        <w:t>(Собрание законодательства Российской Федерации, 2004</w:t>
      </w:r>
      <w:r>
        <w:rPr>
          <w:sz w:val="26"/>
          <w:szCs w:val="26"/>
        </w:rPr>
        <w:t xml:space="preserve"> год</w:t>
      </w:r>
      <w:r w:rsidRPr="001124BD">
        <w:rPr>
          <w:sz w:val="26"/>
          <w:szCs w:val="26"/>
        </w:rPr>
        <w:t>, №</w:t>
      </w:r>
      <w:r w:rsidR="00701024">
        <w:rPr>
          <w:sz w:val="26"/>
          <w:szCs w:val="26"/>
        </w:rPr>
        <w:t xml:space="preserve"> </w:t>
      </w:r>
      <w:r w:rsidRPr="001124BD">
        <w:rPr>
          <w:sz w:val="26"/>
          <w:szCs w:val="26"/>
        </w:rPr>
        <w:t>43, ст. 4169);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областным законом от 29 декабря 2005 года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124-оз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</w:t>
      </w:r>
      <w:r w:rsidR="00701024">
        <w:rPr>
          <w:sz w:val="26"/>
          <w:szCs w:val="26"/>
        </w:rPr>
        <w:t>»</w:t>
      </w:r>
      <w:r w:rsidRPr="00CB25EE">
        <w:rPr>
          <w:sz w:val="28"/>
          <w:szCs w:val="28"/>
        </w:rPr>
        <w:t xml:space="preserve"> </w:t>
      </w:r>
      <w:r w:rsidRPr="00CB25EE">
        <w:rPr>
          <w:sz w:val="26"/>
          <w:szCs w:val="26"/>
        </w:rPr>
        <w:t>(</w:t>
      </w:r>
      <w:r w:rsidR="00701024">
        <w:rPr>
          <w:sz w:val="26"/>
          <w:szCs w:val="26"/>
        </w:rPr>
        <w:t>«</w:t>
      </w:r>
      <w:r w:rsidRPr="00CB25EE">
        <w:rPr>
          <w:sz w:val="26"/>
          <w:szCs w:val="26"/>
        </w:rPr>
        <w:t>Вестник Правительства Ленинградской области</w:t>
      </w:r>
      <w:r w:rsidR="00701024">
        <w:rPr>
          <w:sz w:val="26"/>
          <w:szCs w:val="26"/>
        </w:rPr>
        <w:t>»</w:t>
      </w:r>
      <w:r w:rsidRPr="00CB25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25EE">
        <w:rPr>
          <w:sz w:val="26"/>
          <w:szCs w:val="26"/>
        </w:rPr>
        <w:t>30 декабря 2005 года</w:t>
      </w:r>
      <w:r>
        <w:rPr>
          <w:sz w:val="26"/>
          <w:szCs w:val="26"/>
        </w:rPr>
        <w:t>,</w:t>
      </w:r>
      <w:r w:rsidRPr="00CB25EE">
        <w:rPr>
          <w:sz w:val="26"/>
          <w:szCs w:val="26"/>
        </w:rPr>
        <w:t xml:space="preserve"> № 69);</w:t>
      </w:r>
    </w:p>
    <w:p w:rsidR="00373825" w:rsidRPr="00557D98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57D98">
        <w:rPr>
          <w:sz w:val="26"/>
          <w:szCs w:val="26"/>
        </w:rPr>
        <w:t>приказом</w:t>
      </w:r>
      <w:r w:rsidR="00701024">
        <w:rPr>
          <w:sz w:val="26"/>
          <w:szCs w:val="26"/>
        </w:rPr>
        <w:t xml:space="preserve"> </w:t>
      </w:r>
      <w:r w:rsidRPr="00557D98">
        <w:rPr>
          <w:sz w:val="26"/>
          <w:szCs w:val="26"/>
        </w:rPr>
        <w:t>Министерства культуры</w:t>
      </w:r>
      <w:r w:rsidR="00701024">
        <w:rPr>
          <w:sz w:val="26"/>
          <w:szCs w:val="26"/>
        </w:rPr>
        <w:t xml:space="preserve"> </w:t>
      </w:r>
      <w:r w:rsidRPr="00557D98">
        <w:rPr>
          <w:sz w:val="26"/>
          <w:szCs w:val="26"/>
        </w:rPr>
        <w:t>и массовых коммуникаций Российской</w:t>
      </w:r>
      <w:r w:rsidR="00701024">
        <w:rPr>
          <w:sz w:val="26"/>
          <w:szCs w:val="26"/>
        </w:rPr>
        <w:t xml:space="preserve"> </w:t>
      </w:r>
      <w:r w:rsidRPr="00557D98">
        <w:rPr>
          <w:sz w:val="26"/>
          <w:szCs w:val="26"/>
        </w:rPr>
        <w:t xml:space="preserve">Федерации от 18 января 2007 года № 19 </w:t>
      </w:r>
      <w:r w:rsidR="00701024">
        <w:rPr>
          <w:sz w:val="26"/>
          <w:szCs w:val="26"/>
        </w:rPr>
        <w:t>«</w:t>
      </w:r>
      <w:r w:rsidRPr="00557D98">
        <w:rPr>
          <w:sz w:val="26"/>
          <w:szCs w:val="26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701024">
        <w:rPr>
          <w:sz w:val="26"/>
          <w:szCs w:val="26"/>
        </w:rPr>
        <w:t>»</w:t>
      </w:r>
      <w:r w:rsidRPr="00557D98">
        <w:rPr>
          <w:sz w:val="26"/>
          <w:szCs w:val="26"/>
        </w:rPr>
        <w:t xml:space="preserve"> (зарегистрирован в Министерстве юстиции Российской Федерации 6 марта 2007 года, регистрационный № 9059, Бюллетень нормативных актов федеральных органов исполнитель</w:t>
      </w:r>
      <w:r>
        <w:rPr>
          <w:sz w:val="26"/>
          <w:szCs w:val="26"/>
        </w:rPr>
        <w:t xml:space="preserve">ной власти, </w:t>
      </w:r>
      <w:r w:rsidRPr="00557D98">
        <w:rPr>
          <w:sz w:val="26"/>
          <w:szCs w:val="26"/>
        </w:rPr>
        <w:t>14 мая 2007 года</w:t>
      </w:r>
      <w:r>
        <w:rPr>
          <w:sz w:val="26"/>
          <w:szCs w:val="26"/>
        </w:rPr>
        <w:t>, № 20</w:t>
      </w:r>
      <w:r w:rsidRPr="00557D98">
        <w:rPr>
          <w:sz w:val="26"/>
          <w:szCs w:val="26"/>
        </w:rPr>
        <w:t>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922BB">
        <w:rPr>
          <w:sz w:val="26"/>
          <w:szCs w:val="26"/>
        </w:rPr>
        <w:t>приказом Министерства</w:t>
      </w:r>
      <w:bookmarkStart w:id="1" w:name="C1"/>
      <w:bookmarkEnd w:id="1"/>
      <w:r w:rsidRPr="007922BB">
        <w:rPr>
          <w:sz w:val="26"/>
          <w:szCs w:val="26"/>
        </w:rPr>
        <w:t xml:space="preserve"> культуры и</w:t>
      </w:r>
      <w:hyperlink r:id="rId8" w:anchor="C1#C1" w:history="1"/>
      <w:bookmarkStart w:id="2" w:name="C2"/>
      <w:bookmarkEnd w:id="2"/>
      <w:r w:rsidRPr="007922BB">
        <w:rPr>
          <w:sz w:val="26"/>
          <w:szCs w:val="26"/>
        </w:rPr>
        <w:t xml:space="preserve"> массовых</w:t>
      </w:r>
      <w:bookmarkStart w:id="3" w:name="C3"/>
      <w:bookmarkEnd w:id="3"/>
      <w:r w:rsidRPr="007922BB">
        <w:rPr>
          <w:sz w:val="26"/>
          <w:szCs w:val="26"/>
        </w:rPr>
        <w:t xml:space="preserve"> коммуникаций</w:t>
      </w:r>
      <w:r w:rsidRPr="007922BB">
        <w:rPr>
          <w:sz w:val="26"/>
          <w:szCs w:val="26"/>
        </w:rPr>
        <w:br/>
      </w:r>
      <w:bookmarkStart w:id="4" w:name="C4"/>
      <w:bookmarkEnd w:id="4"/>
      <w:r>
        <w:rPr>
          <w:sz w:val="26"/>
          <w:szCs w:val="26"/>
        </w:rPr>
        <w:t>Р</w:t>
      </w:r>
      <w:r w:rsidRPr="007922BB">
        <w:rPr>
          <w:sz w:val="26"/>
          <w:szCs w:val="26"/>
        </w:rPr>
        <w:t>оссийской</w:t>
      </w:r>
      <w:bookmarkStart w:id="5" w:name="C5"/>
      <w:bookmarkEnd w:id="5"/>
      <w:r w:rsidRPr="007922BB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922BB">
        <w:rPr>
          <w:sz w:val="26"/>
          <w:szCs w:val="26"/>
        </w:rPr>
        <w:t xml:space="preserve">едерации от 10 сентября 2007 года № </w:t>
      </w:r>
      <w:bookmarkStart w:id="6" w:name="C7"/>
      <w:bookmarkEnd w:id="6"/>
      <w:r>
        <w:rPr>
          <w:sz w:val="26"/>
          <w:szCs w:val="26"/>
        </w:rPr>
        <w:t xml:space="preserve">1273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Об утверждении форм учё</w:t>
      </w:r>
      <w:r w:rsidRPr="007922BB">
        <w:rPr>
          <w:sz w:val="26"/>
          <w:szCs w:val="26"/>
        </w:rPr>
        <w:t xml:space="preserve">тных и </w:t>
      </w:r>
      <w:r>
        <w:rPr>
          <w:sz w:val="26"/>
          <w:szCs w:val="26"/>
        </w:rPr>
        <w:t>и</w:t>
      </w:r>
      <w:r w:rsidRPr="007922BB">
        <w:rPr>
          <w:sz w:val="26"/>
          <w:szCs w:val="26"/>
        </w:rPr>
        <w:t>ных документов по организац</w:t>
      </w:r>
      <w:r>
        <w:rPr>
          <w:sz w:val="26"/>
          <w:szCs w:val="26"/>
        </w:rPr>
        <w:t>ии хранения, комплектования, учё</w:t>
      </w:r>
      <w:r w:rsidRPr="007922BB">
        <w:rPr>
          <w:sz w:val="26"/>
          <w:szCs w:val="26"/>
        </w:rPr>
        <w:t xml:space="preserve">та и </w:t>
      </w:r>
      <w:r w:rsidRPr="007922BB">
        <w:rPr>
          <w:sz w:val="26"/>
          <w:szCs w:val="26"/>
        </w:rPr>
        <w:lastRenderedPageBreak/>
        <w:t>использования</w:t>
      </w:r>
      <w:r w:rsidR="00701024"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 xml:space="preserve">Архивного фонда </w:t>
      </w:r>
      <w:bookmarkStart w:id="7" w:name="C8"/>
      <w:bookmarkEnd w:id="7"/>
      <w:r w:rsidRPr="007922BB">
        <w:rPr>
          <w:sz w:val="26"/>
          <w:szCs w:val="26"/>
        </w:rPr>
        <w:t>Российской</w:t>
      </w:r>
      <w:hyperlink r:id="rId9" w:anchor="C9#C9" w:history="1"/>
      <w:hyperlink r:id="rId10" w:anchor="C8#C8" w:history="1"/>
      <w:bookmarkStart w:id="8" w:name="C9"/>
      <w:bookmarkEnd w:id="8"/>
      <w:r w:rsidRPr="007922BB">
        <w:rPr>
          <w:sz w:val="26"/>
          <w:szCs w:val="26"/>
        </w:rPr>
        <w:t xml:space="preserve"> Федерации</w:t>
      </w:r>
      <w:hyperlink r:id="rId11" w:anchor="C10#C10" w:history="1"/>
      <w:r w:rsidRPr="007922BB">
        <w:rPr>
          <w:sz w:val="26"/>
          <w:szCs w:val="26"/>
        </w:rPr>
        <w:t xml:space="preserve"> и других архивных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документов в государственных и муниципальных архивах, музеях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и библиотеках, организациях</w:t>
      </w:r>
      <w:hyperlink r:id="rId12" w:anchor="C9#C9" w:history="1"/>
      <w:bookmarkStart w:id="9" w:name="C10"/>
      <w:bookmarkEnd w:id="9"/>
      <w:r w:rsidRPr="007922BB">
        <w:rPr>
          <w:sz w:val="26"/>
          <w:szCs w:val="26"/>
        </w:rPr>
        <w:t xml:space="preserve"> Российской</w:t>
      </w:r>
      <w:hyperlink r:id="rId13" w:anchor="C11#C11" w:history="1"/>
      <w:r w:rsidRPr="007922BB">
        <w:rPr>
          <w:sz w:val="26"/>
          <w:szCs w:val="26"/>
        </w:rPr>
        <w:t xml:space="preserve"> академии наук</w:t>
      </w:r>
      <w:r w:rsidR="0070102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(зарегистрирован в Министерстве юстиции Российской Федерации 9</w:t>
      </w:r>
      <w:r>
        <w:rPr>
          <w:sz w:val="26"/>
          <w:szCs w:val="26"/>
        </w:rPr>
        <w:t xml:space="preserve"> октября </w:t>
      </w:r>
      <w:r w:rsidRPr="007922BB">
        <w:rPr>
          <w:sz w:val="26"/>
          <w:szCs w:val="26"/>
        </w:rPr>
        <w:t xml:space="preserve">2007 </w:t>
      </w:r>
      <w:r>
        <w:rPr>
          <w:sz w:val="26"/>
          <w:szCs w:val="26"/>
        </w:rPr>
        <w:t>года, регистрационный номер №</w:t>
      </w:r>
      <w:r w:rsidRPr="007922BB">
        <w:rPr>
          <w:sz w:val="26"/>
          <w:szCs w:val="26"/>
        </w:rPr>
        <w:t xml:space="preserve"> 10291</w:t>
      </w:r>
      <w:r>
        <w:rPr>
          <w:sz w:val="26"/>
          <w:szCs w:val="26"/>
        </w:rPr>
        <w:t>, Б</w:t>
      </w:r>
      <w:r w:rsidRPr="007922BB">
        <w:rPr>
          <w:sz w:val="26"/>
          <w:szCs w:val="26"/>
        </w:rPr>
        <w:t>юллетень нормативных актов федеральных органов исполнительной власти, 5</w:t>
      </w:r>
      <w:r>
        <w:rPr>
          <w:sz w:val="26"/>
          <w:szCs w:val="26"/>
        </w:rPr>
        <w:t xml:space="preserve"> ноября </w:t>
      </w:r>
      <w:r w:rsidRPr="007922BB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года, №</w:t>
      </w:r>
      <w:r w:rsidRPr="007922BB">
        <w:rPr>
          <w:sz w:val="26"/>
          <w:szCs w:val="26"/>
        </w:rPr>
        <w:t xml:space="preserve"> 45</w:t>
      </w:r>
      <w:r>
        <w:rPr>
          <w:sz w:val="26"/>
          <w:szCs w:val="26"/>
        </w:rPr>
        <w:t>);</w:t>
      </w:r>
    </w:p>
    <w:p w:rsidR="00373825" w:rsidRPr="00FF133E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FF133E">
        <w:rPr>
          <w:sz w:val="26"/>
          <w:szCs w:val="26"/>
        </w:rPr>
        <w:t>Основными правилами работы архивов организаций, одобрен</w:t>
      </w:r>
      <w:r w:rsidR="00340430">
        <w:rPr>
          <w:sz w:val="26"/>
          <w:szCs w:val="26"/>
        </w:rPr>
        <w:t>н</w:t>
      </w:r>
      <w:r w:rsidRPr="00FF133E">
        <w:rPr>
          <w:sz w:val="26"/>
          <w:szCs w:val="26"/>
        </w:rPr>
        <w:t>ы</w:t>
      </w:r>
      <w:r>
        <w:rPr>
          <w:sz w:val="26"/>
          <w:szCs w:val="26"/>
        </w:rPr>
        <w:t>ми</w:t>
      </w:r>
      <w:r w:rsidRPr="00FF133E">
        <w:rPr>
          <w:sz w:val="26"/>
          <w:szCs w:val="26"/>
        </w:rPr>
        <w:t xml:space="preserve"> решением Коллегии Росархива от 6</w:t>
      </w:r>
      <w:r>
        <w:rPr>
          <w:sz w:val="26"/>
          <w:szCs w:val="26"/>
        </w:rPr>
        <w:t xml:space="preserve"> февраля 2002 года (</w:t>
      </w:r>
      <w:proofErr w:type="spellStart"/>
      <w:r w:rsidRPr="00FF133E">
        <w:rPr>
          <w:sz w:val="26"/>
          <w:szCs w:val="26"/>
        </w:rPr>
        <w:t>Росархив</w:t>
      </w:r>
      <w:proofErr w:type="spellEnd"/>
      <w:r w:rsidRPr="00FF133E">
        <w:rPr>
          <w:sz w:val="26"/>
          <w:szCs w:val="26"/>
        </w:rPr>
        <w:t>, ВНИИДАД, Москва, 2002);</w:t>
      </w:r>
    </w:p>
    <w:p w:rsidR="00373825" w:rsidRDefault="00340430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340430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40430">
        <w:rPr>
          <w:sz w:val="26"/>
          <w:szCs w:val="26"/>
        </w:rPr>
        <w:t xml:space="preserve"> Правительства Ленинградской области от 31 января 2014 года № 12 </w:t>
      </w:r>
      <w:r w:rsidR="00701024">
        <w:rPr>
          <w:sz w:val="26"/>
          <w:szCs w:val="26"/>
        </w:rPr>
        <w:t>«</w:t>
      </w:r>
      <w:r w:rsidRPr="00340430">
        <w:rPr>
          <w:sz w:val="26"/>
          <w:szCs w:val="26"/>
        </w:rPr>
        <w:t>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</w:t>
      </w:r>
      <w:r w:rsidR="00701024">
        <w:rPr>
          <w:sz w:val="26"/>
          <w:szCs w:val="26"/>
        </w:rPr>
        <w:t>»</w:t>
      </w:r>
      <w:r w:rsidR="00373825">
        <w:rPr>
          <w:sz w:val="26"/>
          <w:szCs w:val="26"/>
        </w:rPr>
        <w:t>;</w:t>
      </w:r>
    </w:p>
    <w:p w:rsidR="00373825" w:rsidRPr="00A071A9" w:rsidRDefault="00701024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73825" w:rsidRPr="00A071A9">
        <w:rPr>
          <w:sz w:val="26"/>
          <w:szCs w:val="26"/>
        </w:rPr>
        <w:t>Инструкцией по делопроизводству в органах исполнительной власти Ленинградской области</w:t>
      </w:r>
      <w:r>
        <w:rPr>
          <w:sz w:val="26"/>
          <w:szCs w:val="26"/>
        </w:rPr>
        <w:t>»</w:t>
      </w:r>
      <w:r w:rsidR="00373825" w:rsidRPr="00A071A9">
        <w:rPr>
          <w:sz w:val="26"/>
          <w:szCs w:val="26"/>
        </w:rPr>
        <w:t>, утверждённой постановлением Губернатора Ленинградской области от 29 декабря 2005 года № 253-пг (Вестник Правительства Ленинградской области, 27</w:t>
      </w:r>
      <w:r w:rsidR="00373825">
        <w:rPr>
          <w:sz w:val="26"/>
          <w:szCs w:val="26"/>
        </w:rPr>
        <w:t xml:space="preserve"> июня </w:t>
      </w:r>
      <w:r w:rsidR="00373825" w:rsidRPr="00A071A9">
        <w:rPr>
          <w:sz w:val="26"/>
          <w:szCs w:val="26"/>
        </w:rPr>
        <w:t>2006</w:t>
      </w:r>
      <w:r w:rsidR="00373825">
        <w:rPr>
          <w:sz w:val="26"/>
          <w:szCs w:val="26"/>
        </w:rPr>
        <w:t xml:space="preserve"> года, № 31</w:t>
      </w:r>
      <w:r w:rsidR="00373825" w:rsidRPr="00A071A9">
        <w:rPr>
          <w:sz w:val="26"/>
          <w:szCs w:val="26"/>
        </w:rPr>
        <w:t xml:space="preserve">); </w:t>
      </w:r>
    </w:p>
    <w:p w:rsidR="00373825" w:rsidRPr="00A86FAC" w:rsidRDefault="00373825" w:rsidP="009C22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A5F5B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 xml:space="preserve">Центральной экспертно-проверочной методической комиссии </w:t>
      </w:r>
      <w:r w:rsidR="00340430" w:rsidRPr="000A5F5B">
        <w:rPr>
          <w:sz w:val="26"/>
          <w:szCs w:val="26"/>
        </w:rPr>
        <w:t>А</w:t>
      </w:r>
      <w:r w:rsidRPr="000A5F5B">
        <w:rPr>
          <w:sz w:val="26"/>
          <w:szCs w:val="26"/>
        </w:rPr>
        <w:t xml:space="preserve">рхивного </w:t>
      </w:r>
      <w:r w:rsidR="00340430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>Ленинградской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 xml:space="preserve">области, утверждённым приказом </w:t>
      </w:r>
      <w:r w:rsidR="00340430" w:rsidRPr="000A5F5B">
        <w:rPr>
          <w:sz w:val="26"/>
          <w:szCs w:val="26"/>
        </w:rPr>
        <w:t>А</w:t>
      </w:r>
      <w:r w:rsidRPr="000A5F5B">
        <w:rPr>
          <w:sz w:val="26"/>
          <w:szCs w:val="26"/>
        </w:rPr>
        <w:t>рхивного</w:t>
      </w:r>
      <w:r w:rsidR="00340430">
        <w:rPr>
          <w:sz w:val="26"/>
          <w:szCs w:val="26"/>
        </w:rPr>
        <w:t xml:space="preserve"> управления </w:t>
      </w:r>
      <w:r w:rsidRPr="000A5F5B">
        <w:rPr>
          <w:sz w:val="26"/>
          <w:szCs w:val="26"/>
        </w:rPr>
        <w:t>Ленинградской</w:t>
      </w:r>
      <w:r w:rsidR="00340430"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>области</w:t>
      </w:r>
      <w:r w:rsidR="00340430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340430">
        <w:rPr>
          <w:sz w:val="26"/>
          <w:szCs w:val="26"/>
        </w:rPr>
        <w:t xml:space="preserve"> </w:t>
      </w:r>
      <w:r w:rsidR="00340430">
        <w:rPr>
          <w:sz w:val="28"/>
          <w:szCs w:val="28"/>
        </w:rPr>
        <w:t>20</w:t>
      </w:r>
      <w:r>
        <w:rPr>
          <w:sz w:val="26"/>
          <w:szCs w:val="28"/>
        </w:rPr>
        <w:t xml:space="preserve"> </w:t>
      </w:r>
      <w:r w:rsidR="00340430">
        <w:rPr>
          <w:sz w:val="26"/>
          <w:szCs w:val="28"/>
        </w:rPr>
        <w:t xml:space="preserve">мая </w:t>
      </w:r>
      <w:r w:rsidRPr="00A86FAC">
        <w:rPr>
          <w:sz w:val="26"/>
          <w:szCs w:val="28"/>
        </w:rPr>
        <w:t>20</w:t>
      </w:r>
      <w:r w:rsidR="00340430">
        <w:rPr>
          <w:sz w:val="26"/>
          <w:szCs w:val="28"/>
        </w:rPr>
        <w:t>14</w:t>
      </w:r>
      <w:r w:rsidRPr="00A86FAC">
        <w:rPr>
          <w:sz w:val="26"/>
          <w:szCs w:val="28"/>
        </w:rPr>
        <w:t xml:space="preserve"> года № </w:t>
      </w:r>
      <w:r w:rsidR="00340430">
        <w:rPr>
          <w:sz w:val="26"/>
          <w:szCs w:val="28"/>
        </w:rPr>
        <w:t>12</w:t>
      </w:r>
      <w:r>
        <w:rPr>
          <w:sz w:val="26"/>
          <w:szCs w:val="28"/>
        </w:rPr>
        <w:t>.</w:t>
      </w:r>
    </w:p>
    <w:p w:rsidR="00373825" w:rsidRPr="00B27759" w:rsidRDefault="00373825" w:rsidP="009C2213">
      <w:pPr>
        <w:widowControl w:val="0"/>
        <w:autoSpaceDE w:val="0"/>
        <w:jc w:val="center"/>
        <w:rPr>
          <w:b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исполнительной власти Ленинградской области, исполняющий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государственную функцию</w:t>
      </w:r>
    </w:p>
    <w:p w:rsidR="00373825" w:rsidRPr="00B27759" w:rsidRDefault="00373825" w:rsidP="009C2213">
      <w:pPr>
        <w:widowControl w:val="0"/>
        <w:autoSpaceDE w:val="0"/>
        <w:jc w:val="both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Исполнение государственной функции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осуществляется специалистами отдела формирования государственного </w:t>
      </w:r>
      <w:r w:rsidRPr="004A394D">
        <w:rPr>
          <w:sz w:val="26"/>
          <w:szCs w:val="26"/>
        </w:rPr>
        <w:t>архивного фонда, методического обеспечения и контроля деятельности архивов, а также</w:t>
      </w:r>
      <w:r w:rsidRPr="004A394D">
        <w:rPr>
          <w:sz w:val="26"/>
          <w:szCs w:val="28"/>
        </w:rPr>
        <w:t xml:space="preserve"> </w:t>
      </w:r>
      <w:r w:rsidRPr="004A394D">
        <w:rPr>
          <w:sz w:val="26"/>
        </w:rPr>
        <w:t>отдела организационно-правового обеспечения</w:t>
      </w:r>
      <w:r>
        <w:rPr>
          <w:sz w:val="26"/>
        </w:rPr>
        <w:t>, бюджетного планирования и отчё</w:t>
      </w:r>
      <w:r w:rsidRPr="004A394D">
        <w:rPr>
          <w:sz w:val="26"/>
        </w:rPr>
        <w:t>тности (далее - специалисты)</w:t>
      </w:r>
      <w:r>
        <w:rPr>
          <w:sz w:val="26"/>
          <w:szCs w:val="26"/>
        </w:rPr>
        <w:t xml:space="preserve">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 xml:space="preserve">рхивного </w:t>
      </w:r>
      <w:r w:rsidR="00340430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Ленинградской области (далее -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>рхивн</w:t>
      </w:r>
      <w:r w:rsidR="00340430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340430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).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: 191311, Санкт-Петербург, Суворовский пр., д. 67.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нахождения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: 191</w:t>
      </w:r>
      <w:r w:rsidR="00CC7492">
        <w:rPr>
          <w:sz w:val="26"/>
          <w:szCs w:val="26"/>
        </w:rPr>
        <w:t>124</w:t>
      </w:r>
      <w:r>
        <w:rPr>
          <w:sz w:val="26"/>
          <w:szCs w:val="26"/>
        </w:rPr>
        <w:t xml:space="preserve">, Санкт-Петербург, ул. Смольного д. 3,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(812) 274-93-62, </w:t>
      </w:r>
    </w:p>
    <w:p w:rsidR="00373825" w:rsidRPr="00701024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факс</w:t>
      </w:r>
      <w:r w:rsidRPr="00701024">
        <w:rPr>
          <w:sz w:val="26"/>
          <w:szCs w:val="26"/>
          <w:lang w:val="en-US"/>
        </w:rPr>
        <w:t xml:space="preserve"> (812)</w:t>
      </w:r>
      <w:r w:rsidR="00701024" w:rsidRPr="00701024">
        <w:rPr>
          <w:sz w:val="26"/>
          <w:szCs w:val="26"/>
          <w:lang w:val="en-US"/>
        </w:rPr>
        <w:t xml:space="preserve"> </w:t>
      </w:r>
      <w:r w:rsidRPr="00701024">
        <w:rPr>
          <w:sz w:val="26"/>
          <w:szCs w:val="26"/>
          <w:lang w:val="en-US"/>
        </w:rPr>
        <w:t>710-00-81,</w:t>
      </w:r>
    </w:p>
    <w:p w:rsidR="00373825" w:rsidRPr="006E17F0" w:rsidRDefault="00373825" w:rsidP="009C2213">
      <w:pPr>
        <w:widowControl w:val="0"/>
        <w:autoSpaceDE w:val="0"/>
        <w:ind w:firstLine="720"/>
        <w:jc w:val="both"/>
        <w:rPr>
          <w:sz w:val="28"/>
          <w:szCs w:val="28"/>
          <w:lang w:val="en-US"/>
        </w:rPr>
      </w:pPr>
      <w:r>
        <w:rPr>
          <w:sz w:val="26"/>
          <w:szCs w:val="26"/>
          <w:lang w:val="en-US"/>
        </w:rPr>
        <w:t>e</w:t>
      </w:r>
      <w:r w:rsidRPr="006E17F0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6E17F0">
        <w:rPr>
          <w:sz w:val="26"/>
          <w:szCs w:val="26"/>
          <w:lang w:val="en-US"/>
        </w:rPr>
        <w:t xml:space="preserve">: </w:t>
      </w:r>
      <w:r w:rsidR="00CC7492">
        <w:rPr>
          <w:sz w:val="28"/>
          <w:szCs w:val="28"/>
          <w:lang w:val="en-US"/>
        </w:rPr>
        <w:t>arh@lenreg</w:t>
      </w:r>
      <w:r w:rsidRPr="006E17F0">
        <w:rPr>
          <w:sz w:val="28"/>
          <w:szCs w:val="28"/>
          <w:lang w:val="en-US"/>
        </w:rPr>
        <w:t>.ru.</w:t>
      </w:r>
    </w:p>
    <w:p w:rsidR="00373825" w:rsidRDefault="00373825" w:rsidP="009C22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Телефоны:</w:t>
      </w:r>
    </w:p>
    <w:p w:rsidR="00373825" w:rsidRDefault="00373825" w:rsidP="009C22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отдела </w:t>
      </w:r>
      <w:r>
        <w:rPr>
          <w:bCs/>
          <w:sz w:val="26"/>
          <w:szCs w:val="26"/>
        </w:rPr>
        <w:t xml:space="preserve">формирования государственного архивного фонда, методического обеспечения и контроля деятельности архивов </w:t>
      </w:r>
      <w:r w:rsidR="006E17F0">
        <w:rPr>
          <w:bCs/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: </w:t>
      </w:r>
    </w:p>
    <w:p w:rsidR="00373825" w:rsidRDefault="00373825" w:rsidP="009C22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(812) 576-64-88, (812) 576-67-28, (812) 719-65-98</w:t>
      </w:r>
      <w:r w:rsidRPr="00202860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Pr="005150EB" w:rsidRDefault="00373825" w:rsidP="009C2213">
      <w:pPr>
        <w:ind w:firstLine="709"/>
        <w:jc w:val="both"/>
        <w:rPr>
          <w:sz w:val="26"/>
        </w:rPr>
      </w:pPr>
      <w:r w:rsidRPr="000F18C6">
        <w:rPr>
          <w:sz w:val="26"/>
        </w:rPr>
        <w:t>- отдела организационно-правового обеспечения, бюджетного планирования и от</w:t>
      </w:r>
      <w:r>
        <w:rPr>
          <w:sz w:val="26"/>
        </w:rPr>
        <w:t>чё</w:t>
      </w:r>
      <w:r w:rsidRPr="000F18C6">
        <w:rPr>
          <w:sz w:val="26"/>
        </w:rPr>
        <w:t>тности</w:t>
      </w:r>
      <w:r>
        <w:rPr>
          <w:sz w:val="26"/>
        </w:rPr>
        <w:t xml:space="preserve"> </w:t>
      </w:r>
      <w:r w:rsidR="006E17F0">
        <w:rPr>
          <w:sz w:val="26"/>
        </w:rPr>
        <w:t>Архивного управления</w:t>
      </w:r>
      <w:r w:rsidRPr="000F18C6">
        <w:rPr>
          <w:sz w:val="26"/>
        </w:rPr>
        <w:t>:</w:t>
      </w:r>
      <w:r>
        <w:rPr>
          <w:sz w:val="26"/>
        </w:rPr>
        <w:t xml:space="preserve"> </w:t>
      </w:r>
      <w:r w:rsidRPr="005150EB">
        <w:rPr>
          <w:sz w:val="26"/>
        </w:rPr>
        <w:t>(812) 274-42-76</w:t>
      </w:r>
      <w:r>
        <w:rPr>
          <w:sz w:val="26"/>
        </w:rPr>
        <w:t>.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процессе исполнения государственной функции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взаимодействие с</w:t>
      </w:r>
      <w:r w:rsidRPr="00343488">
        <w:rPr>
          <w:sz w:val="26"/>
          <w:szCs w:val="26"/>
        </w:rPr>
        <w:t>: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архивным агентством;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муниципальными архивами Ленинградской области (далее – муниципальные архивы);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государственными и муниципальными музеями и библиотеками, хранящими документы Архивного фонда Российской Федерации;</w:t>
      </w:r>
    </w:p>
    <w:p w:rsidR="00373825" w:rsidRPr="00CA60D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50EB">
        <w:rPr>
          <w:sz w:val="26"/>
          <w:szCs w:val="26"/>
        </w:rPr>
        <w:t xml:space="preserve">- источниками комплектования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</w:t>
      </w:r>
      <w:r w:rsidRPr="00CA60D5">
        <w:rPr>
          <w:sz w:val="26"/>
          <w:szCs w:val="26"/>
        </w:rPr>
        <w:t>;</w:t>
      </w:r>
    </w:p>
    <w:p w:rsidR="00373825" w:rsidRPr="00CA60D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источниками комплектования муниципальных архивов</w:t>
      </w:r>
      <w:r w:rsidRPr="00CA60D5"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иными юридическими лицами.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Процедура взаимодействия с вышеуказанными организациями определяется нормативными правовыми актами Российской Федерации, настоящим регламентом.</w:t>
      </w:r>
    </w:p>
    <w:p w:rsidR="00373825" w:rsidRPr="003D3F02" w:rsidRDefault="00373825" w:rsidP="009C2213">
      <w:pPr>
        <w:pStyle w:val="a7"/>
        <w:spacing w:before="0" w:after="0"/>
        <w:ind w:firstLine="709"/>
        <w:jc w:val="center"/>
        <w:rPr>
          <w:b/>
          <w:sz w:val="26"/>
          <w:szCs w:val="26"/>
        </w:rPr>
      </w:pPr>
    </w:p>
    <w:p w:rsidR="00373825" w:rsidRDefault="00F06B70" w:rsidP="00F06B70">
      <w:pPr>
        <w:pStyle w:val="a7"/>
        <w:spacing w:before="0"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заявителей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</w:p>
    <w:p w:rsidR="00373825" w:rsidRDefault="00373825" w:rsidP="009C2213">
      <w:pPr>
        <w:pStyle w:val="a7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Исполнение государственной функции осуществляется в отношении следующих государственных органов, органов местного самоуправления, организаций </w:t>
      </w:r>
      <w:r>
        <w:rPr>
          <w:color w:val="auto"/>
          <w:sz w:val="26"/>
          <w:szCs w:val="26"/>
        </w:rPr>
        <w:t>(далее – заявители)</w:t>
      </w:r>
      <w:r>
        <w:rPr>
          <w:sz w:val="26"/>
          <w:szCs w:val="26"/>
        </w:rPr>
        <w:t>:</w:t>
      </w:r>
    </w:p>
    <w:p w:rsidR="00373825" w:rsidRDefault="00373825" w:rsidP="009C2213">
      <w:pPr>
        <w:pStyle w:val="a7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территориальные органы федеральных органов государственной власти, иных государственных органов в Ленинградской области, с которыми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 xml:space="preserve">рхивным </w:t>
      </w:r>
      <w:r w:rsidR="00340430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заключено соглашение об оказании методической помощи; 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органы государственной власти, иные государственные органы и организации – источники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государственные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органы и организации Ленинградской области, не являющиеся источниками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Pr="00991099" w:rsidRDefault="00373825" w:rsidP="009C2213">
      <w:pPr>
        <w:pStyle w:val="a7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муниципальные архивы</w:t>
      </w:r>
      <w:r w:rsidRPr="00991099">
        <w:rPr>
          <w:color w:val="auto"/>
          <w:sz w:val="26"/>
          <w:szCs w:val="26"/>
        </w:rPr>
        <w:t>;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иные организации.</w:t>
      </w: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="00F06B70">
        <w:rPr>
          <w:b/>
          <w:sz w:val="26"/>
          <w:szCs w:val="26"/>
        </w:rPr>
        <w:t>ПОРЯДОК ИСПОЛНЕНИЯ ГОСУДАРСТВЕННОЙ ФУНКЦИИ</w:t>
      </w: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Информирование об исполнении государственной функции</w:t>
      </w:r>
    </w:p>
    <w:p w:rsidR="00373825" w:rsidRDefault="00373825" w:rsidP="009C2213">
      <w:pPr>
        <w:widowControl w:val="0"/>
        <w:autoSpaceDE w:val="0"/>
        <w:jc w:val="both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Информирование об исполнении государственной функции осуществляется специалистами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по телефону, по письменным обращениям, при личном обращении заявителя или его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полномочного представителя.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График работы </w:t>
      </w:r>
      <w:r w:rsidR="006E17F0">
        <w:rPr>
          <w:sz w:val="26"/>
          <w:szCs w:val="26"/>
        </w:rPr>
        <w:t>Архивного управления</w:t>
      </w:r>
      <w:r w:rsidR="007760DB">
        <w:rPr>
          <w:sz w:val="26"/>
          <w:szCs w:val="26"/>
        </w:rPr>
        <w:t>:</w:t>
      </w:r>
    </w:p>
    <w:p w:rsidR="007760DB" w:rsidRDefault="007760DB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060"/>
        <w:gridCol w:w="2383"/>
      </w:tblGrid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b/>
                <w:sz w:val="26"/>
                <w:szCs w:val="26"/>
              </w:rPr>
            </w:pPr>
            <w:r w:rsidRPr="007760DB">
              <w:rPr>
                <w:rFonts w:eastAsia="Calibri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60DB">
              <w:rPr>
                <w:rFonts w:eastAsia="Calibri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60DB">
              <w:rPr>
                <w:rFonts w:eastAsia="Calibri"/>
                <w:b/>
                <w:sz w:val="26"/>
                <w:szCs w:val="26"/>
              </w:rPr>
              <w:t>Приёмные дни</w:t>
            </w:r>
          </w:p>
        </w:tc>
      </w:tr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Понедельник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Вторник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32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Среда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49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Четверг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Пятница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17.00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</w:tbl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Информирование при личном обращении заявителя осуществляется специалистами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на рабочем месте в соответствии с графиком работы.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, ответственный за приём, обязан </w:t>
      </w:r>
      <w:r>
        <w:rPr>
          <w:sz w:val="26"/>
          <w:szCs w:val="26"/>
        </w:rPr>
        <w:lastRenderedPageBreak/>
        <w:t>принять заявителя в назначенный день. Приём может быть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перенесён по инициативе заявителя на другой день или другое время. В день назначенной встречи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обязан заказать пропуск заявителю. По прибытии заявителя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обязан встретить его лично и проводить к своему рабочему месту.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При ответах на устные обращения (по телефону или лично)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подробно и корректно информирует обратившихся о порядке и сроках исполнения государственной функции, основаниях для отказа в исполнении государственной функции, а также предоставляет иную интересующую информацию. Ответ следует начинать с информации о наименовании органа, в который обратился заявитель, фамилии, имени, отчестве и должности специалиста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. При невозможности ответить на поставленный вопрос необходимо переадресовать обратившегося к другому должностному лицу (специалисту) или сообщить номер телефона, по которому можно получить информацию.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При информировании об исполнении государственной функции по письменным обращениям ответ излагается в простой, чёткой форме и направляется почтой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или посредством факсимильной связи в адрес заявителя в срок, не превышающий 10 дней со дня регистрации обращения.</w:t>
      </w:r>
    </w:p>
    <w:p w:rsidR="00373825" w:rsidRPr="00B27759" w:rsidRDefault="00373825" w:rsidP="009C2213">
      <w:pPr>
        <w:widowControl w:val="0"/>
        <w:autoSpaceDE w:val="0"/>
        <w:ind w:firstLine="720"/>
        <w:rPr>
          <w:b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 исполнения государственной функции</w:t>
      </w:r>
    </w:p>
    <w:p w:rsidR="00373825" w:rsidRPr="00B27759" w:rsidRDefault="00373825" w:rsidP="009C2213">
      <w:pPr>
        <w:widowControl w:val="0"/>
        <w:autoSpaceDE w:val="0"/>
        <w:ind w:firstLine="720"/>
        <w:jc w:val="center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 Конечным результатом исполнения государственной функции является:</w:t>
      </w:r>
    </w:p>
    <w:p w:rsidR="00373825" w:rsidRDefault="00373825" w:rsidP="009C2213">
      <w:pPr>
        <w:widowControl w:val="0"/>
        <w:numPr>
          <w:ilvl w:val="1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 согласовании: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примерных и индивидуальных инструкций по делопроизводству;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примерных и индивидуальных номенклатур дел;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примерных и индивидуальных положений об архивах и экспертных комиссиях;</w:t>
      </w:r>
    </w:p>
    <w:p w:rsidR="00373825" w:rsidRPr="005978AD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примерных и индивидуальных </w:t>
      </w:r>
      <w:r w:rsidRPr="005978AD">
        <w:rPr>
          <w:sz w:val="26"/>
          <w:szCs w:val="26"/>
        </w:rPr>
        <w:t>п</w:t>
      </w:r>
      <w:r>
        <w:rPr>
          <w:sz w:val="26"/>
          <w:szCs w:val="26"/>
        </w:rPr>
        <w:t>оложений об экспертных комиссиях;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описей дел по личному составу;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актов о неисправимых повреждениях документов (архивных документов);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актов о необнаружении документов</w:t>
      </w:r>
      <w:r w:rsidRPr="00C52791">
        <w:rPr>
          <w:sz w:val="26"/>
          <w:szCs w:val="26"/>
        </w:rPr>
        <w:t xml:space="preserve"> (</w:t>
      </w:r>
      <w:r>
        <w:rPr>
          <w:sz w:val="26"/>
          <w:szCs w:val="26"/>
        </w:rPr>
        <w:t>архивных документов), пути розыска которых исчерпаны</w:t>
      </w:r>
      <w:r w:rsidRPr="00CA60D5"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актов о выделении к уничтожению документов (архивных документов), не подлежащих хранению</w:t>
      </w:r>
      <w:r w:rsidRPr="00CA60D5">
        <w:rPr>
          <w:sz w:val="26"/>
          <w:szCs w:val="26"/>
        </w:rPr>
        <w:t>;</w:t>
      </w:r>
    </w:p>
    <w:p w:rsidR="00373825" w:rsidRPr="00D161E9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актов описания архивных документов, переработки описей;</w:t>
      </w:r>
    </w:p>
    <w:p w:rsidR="00373825" w:rsidRPr="00CA60D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списков источников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ЛОГАВ,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31C6B">
        <w:rPr>
          <w:sz w:val="26"/>
          <w:szCs w:val="26"/>
        </w:rPr>
        <w:t xml:space="preserve">- </w:t>
      </w:r>
      <w:r>
        <w:rPr>
          <w:sz w:val="26"/>
          <w:szCs w:val="26"/>
        </w:rPr>
        <w:t>списков источников комплектования муниципальных архивов;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изменений в списках источников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</w:t>
      </w:r>
      <w:r w:rsidRPr="00CA60D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списках источников муниципальных архивов;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методических рекомендаций, инструкций</w:t>
      </w:r>
      <w:r>
        <w:rPr>
          <w:sz w:val="26"/>
          <w:szCs w:val="26"/>
        </w:rPr>
        <w:t>,</w:t>
      </w:r>
      <w:r w:rsidRPr="005150EB">
        <w:rPr>
          <w:sz w:val="26"/>
          <w:szCs w:val="26"/>
        </w:rPr>
        <w:t xml:space="preserve"> памяток по вопросам хранения, комплектования, учёта и использования архивных документов.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 Распоряжение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 утверждении:</w:t>
      </w:r>
    </w:p>
    <w:p w:rsidR="00373825" w:rsidRPr="00BD0CF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описей дел постоянного хранения;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перечней проектов, проблем (тем), научно-технической документации;</w:t>
      </w:r>
    </w:p>
    <w:p w:rsidR="00373825" w:rsidRPr="00C107F1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45912">
        <w:rPr>
          <w:sz w:val="26"/>
          <w:szCs w:val="26"/>
        </w:rPr>
        <w:t>- опис</w:t>
      </w:r>
      <w:r>
        <w:rPr>
          <w:sz w:val="26"/>
          <w:szCs w:val="26"/>
        </w:rPr>
        <w:t>ей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 ценных дел</w:t>
      </w:r>
      <w:r w:rsidRPr="00C107F1">
        <w:rPr>
          <w:sz w:val="26"/>
          <w:szCs w:val="26"/>
        </w:rPr>
        <w:t>;</w:t>
      </w:r>
    </w:p>
    <w:p w:rsidR="00373825" w:rsidRDefault="00373825" w:rsidP="009C2213">
      <w:pPr>
        <w:widowControl w:val="0"/>
        <w:tabs>
          <w:tab w:val="left" w:pos="7605"/>
        </w:tabs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перечней особо ценных дел, документов (</w:t>
      </w:r>
      <w:proofErr w:type="spellStart"/>
      <w:r>
        <w:rPr>
          <w:sz w:val="26"/>
          <w:szCs w:val="26"/>
        </w:rPr>
        <w:t>номерников</w:t>
      </w:r>
      <w:proofErr w:type="spellEnd"/>
      <w:r>
        <w:rPr>
          <w:sz w:val="26"/>
          <w:szCs w:val="26"/>
        </w:rPr>
        <w:t>).</w:t>
      </w:r>
      <w:r>
        <w:rPr>
          <w:sz w:val="26"/>
          <w:szCs w:val="26"/>
        </w:rPr>
        <w:tab/>
      </w:r>
    </w:p>
    <w:p w:rsidR="00373825" w:rsidRPr="00813891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Распоряжение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 отказе в согласовании, утверждении документов, указанных в пунктах 14.1., 14.2.</w:t>
      </w: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Основание для исполнения государственной функции</w:t>
      </w:r>
    </w:p>
    <w:p w:rsidR="00373825" w:rsidRDefault="00373825" w:rsidP="009C2213">
      <w:pPr>
        <w:widowControl w:val="0"/>
        <w:autoSpaceDE w:val="0"/>
        <w:jc w:val="both"/>
        <w:rPr>
          <w:b/>
          <w:sz w:val="26"/>
          <w:szCs w:val="26"/>
        </w:rPr>
      </w:pP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Основанием для исполнения государственной функции является получение </w:t>
      </w:r>
      <w:r w:rsidR="00340430">
        <w:rPr>
          <w:sz w:val="26"/>
          <w:szCs w:val="26"/>
        </w:rPr>
        <w:t>Архивным</w:t>
      </w:r>
      <w:r>
        <w:rPr>
          <w:sz w:val="26"/>
          <w:szCs w:val="26"/>
        </w:rPr>
        <w:t xml:space="preserve"> </w:t>
      </w:r>
      <w:r w:rsidR="00340430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с сопроводительным письмом,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подписанным руководителем или заместителем руководителя заявителя, документов, указанных в сопроводительном письме.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AC6683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73825">
        <w:rPr>
          <w:b/>
          <w:sz w:val="26"/>
          <w:szCs w:val="26"/>
        </w:rPr>
        <w:t>роки исполнения государственной функции</w:t>
      </w:r>
    </w:p>
    <w:p w:rsidR="00373825" w:rsidRPr="00B27759" w:rsidRDefault="00373825" w:rsidP="009C2213">
      <w:pPr>
        <w:widowControl w:val="0"/>
        <w:autoSpaceDE w:val="0"/>
        <w:ind w:firstLine="720"/>
        <w:jc w:val="both"/>
        <w:rPr>
          <w:b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 Исполнение государственной функции осуществляется в трёхмесячный срок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регистрации поступления в </w:t>
      </w:r>
      <w:r w:rsidR="006E17F0">
        <w:rPr>
          <w:sz w:val="26"/>
          <w:szCs w:val="26"/>
        </w:rPr>
        <w:t>Архивное управление</w:t>
      </w:r>
      <w:r>
        <w:rPr>
          <w:sz w:val="26"/>
          <w:szCs w:val="26"/>
        </w:rPr>
        <w:t xml:space="preserve"> полного комплекта документов для согласования, утверждения.</w:t>
      </w:r>
    </w:p>
    <w:p w:rsidR="00AC6683" w:rsidRPr="00B27759" w:rsidRDefault="00AC6683" w:rsidP="009C2213">
      <w:pPr>
        <w:widowControl w:val="0"/>
        <w:autoSpaceDE w:val="0"/>
        <w:ind w:firstLine="720"/>
        <w:jc w:val="both"/>
      </w:pPr>
    </w:p>
    <w:p w:rsidR="00AC6683" w:rsidRPr="00F06B70" w:rsidRDefault="00AC6683" w:rsidP="00F06B70">
      <w:pPr>
        <w:widowControl w:val="0"/>
        <w:autoSpaceDE w:val="0"/>
        <w:ind w:firstLine="709"/>
        <w:jc w:val="both"/>
        <w:rPr>
          <w:b/>
          <w:spacing w:val="-4"/>
          <w:sz w:val="26"/>
          <w:szCs w:val="26"/>
        </w:rPr>
      </w:pPr>
      <w:r w:rsidRPr="00F06B70">
        <w:rPr>
          <w:b/>
          <w:spacing w:val="-4"/>
          <w:sz w:val="26"/>
          <w:szCs w:val="26"/>
        </w:rPr>
        <w:t>Размер платы, взимаемой в рамках исполнения государственной функции.</w:t>
      </w:r>
    </w:p>
    <w:p w:rsidR="00AC6683" w:rsidRPr="00B27759" w:rsidRDefault="00AC6683" w:rsidP="009C2213">
      <w:pPr>
        <w:widowControl w:val="0"/>
        <w:autoSpaceDE w:val="0"/>
        <w:ind w:firstLine="720"/>
        <w:jc w:val="both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AC6683">
        <w:rPr>
          <w:sz w:val="26"/>
          <w:szCs w:val="26"/>
        </w:rPr>
        <w:t>В рамках исполнения государственной функции плата не взымается.</w:t>
      </w:r>
      <w:r>
        <w:rPr>
          <w:sz w:val="26"/>
          <w:szCs w:val="26"/>
        </w:rPr>
        <w:t>.</w:t>
      </w: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оснований для отказа в исполнении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государственной функции</w:t>
      </w:r>
    </w:p>
    <w:p w:rsidR="00373825" w:rsidRPr="00B27759" w:rsidRDefault="00373825" w:rsidP="009C2213">
      <w:pPr>
        <w:widowControl w:val="0"/>
        <w:autoSpaceDE w:val="0"/>
        <w:jc w:val="both"/>
        <w:rPr>
          <w:b/>
        </w:rPr>
      </w:pP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Основаниями для отказа в исполнении государственной функции является:</w:t>
      </w:r>
    </w:p>
    <w:p w:rsidR="00373825" w:rsidRDefault="00373825" w:rsidP="009C2213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- получение неполного комплекта документов, требующих согласования, утверждения; 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ненадлежащее оформление документов, представленных на согласование, утверждение. </w:t>
      </w:r>
    </w:p>
    <w:p w:rsidR="00373825" w:rsidRDefault="00373825" w:rsidP="009C2213">
      <w:pPr>
        <w:widowControl w:val="0"/>
        <w:autoSpaceDE w:val="0"/>
        <w:ind w:firstLine="709"/>
        <w:jc w:val="both"/>
      </w:pPr>
      <w:r w:rsidRPr="00B71F95">
        <w:rPr>
          <w:sz w:val="26"/>
        </w:rPr>
        <w:t>Об отказе в исполнении государственной функции заявитель информируется по тел</w:t>
      </w:r>
      <w:r>
        <w:rPr>
          <w:sz w:val="26"/>
        </w:rPr>
        <w:t>ефону и письменно не позднее трё</w:t>
      </w:r>
      <w:r w:rsidRPr="00B71F95">
        <w:rPr>
          <w:sz w:val="26"/>
        </w:rPr>
        <w:t>х рабочих дней со дня истечения срока установленного для пред</w:t>
      </w:r>
      <w:r>
        <w:rPr>
          <w:sz w:val="26"/>
        </w:rPr>
        <w:t>о</w:t>
      </w:r>
      <w:r w:rsidRPr="00B71F95">
        <w:rPr>
          <w:sz w:val="26"/>
        </w:rPr>
        <w:t xml:space="preserve">ставления </w:t>
      </w:r>
      <w:r>
        <w:rPr>
          <w:sz w:val="26"/>
        </w:rPr>
        <w:t xml:space="preserve">полного комплекта </w:t>
      </w:r>
      <w:r w:rsidRPr="00B71F95">
        <w:rPr>
          <w:sz w:val="26"/>
        </w:rPr>
        <w:t>документов</w:t>
      </w:r>
      <w:r>
        <w:rPr>
          <w:sz w:val="26"/>
        </w:rPr>
        <w:t xml:space="preserve"> с надлежащим оформлением</w:t>
      </w:r>
      <w:r>
        <w:t>.</w:t>
      </w:r>
    </w:p>
    <w:p w:rsidR="00373825" w:rsidRPr="00B27759" w:rsidRDefault="00373825" w:rsidP="009C2213">
      <w:pPr>
        <w:widowControl w:val="0"/>
        <w:autoSpaceDE w:val="0"/>
        <w:jc w:val="center"/>
        <w:rPr>
          <w:b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 w:rsidR="00F06B70">
        <w:rPr>
          <w:b/>
          <w:sz w:val="26"/>
          <w:szCs w:val="26"/>
        </w:rPr>
        <w:t xml:space="preserve"> АДМИНИСТРАТИВНЫЕ ПРОЦЕДУРЫ</w:t>
      </w:r>
    </w:p>
    <w:p w:rsidR="00373825" w:rsidRPr="00B27759" w:rsidRDefault="00373825" w:rsidP="009C2213">
      <w:pPr>
        <w:widowControl w:val="0"/>
        <w:autoSpaceDE w:val="0"/>
        <w:jc w:val="both"/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последовательности действий (процедур) при исполнении государственной функции</w:t>
      </w:r>
    </w:p>
    <w:p w:rsidR="00373825" w:rsidRPr="00B27759" w:rsidRDefault="00373825" w:rsidP="009C2213">
      <w:pPr>
        <w:widowControl w:val="0"/>
        <w:autoSpaceDE w:val="0"/>
        <w:jc w:val="both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 Организация исполнения государственной функции включает в себя следующие административные процедуры: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регистрацию документов, поступивших от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заявителей, и </w:t>
      </w:r>
      <w:r w:rsidRPr="00992774">
        <w:rPr>
          <w:sz w:val="26"/>
          <w:szCs w:val="26"/>
        </w:rPr>
        <w:t>передачу</w:t>
      </w:r>
      <w:r>
        <w:rPr>
          <w:sz w:val="26"/>
          <w:szCs w:val="26"/>
        </w:rPr>
        <w:t xml:space="preserve"> их на исполнение;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анализ нормативных, учётных и методических документов по делопроизводству и архивному делу;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нормативных, учётных и методических документов по делопроизводству и архивному делу на заседании Центральной экспертно-проверочной методической комиссии </w:t>
      </w:r>
      <w:r w:rsidR="00B27759">
        <w:rPr>
          <w:sz w:val="26"/>
          <w:szCs w:val="26"/>
        </w:rPr>
        <w:t xml:space="preserve">Архивного управления </w:t>
      </w:r>
      <w:r>
        <w:rPr>
          <w:sz w:val="26"/>
          <w:szCs w:val="26"/>
        </w:rPr>
        <w:t xml:space="preserve">(далее - ЦЭПМК) и принятие решения о согласовании, утверждении или отказе в согласовании, утверждении; </w:t>
      </w:r>
    </w:p>
    <w:p w:rsidR="00373825" w:rsidRPr="0040319C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составление и утверждение протокола ЦЭПМК, подготовк</w:t>
      </w:r>
      <w:r w:rsidRPr="0040319C">
        <w:rPr>
          <w:sz w:val="26"/>
          <w:szCs w:val="26"/>
        </w:rPr>
        <w:t>у</w:t>
      </w:r>
      <w:r>
        <w:rPr>
          <w:sz w:val="26"/>
          <w:szCs w:val="26"/>
        </w:rPr>
        <w:t xml:space="preserve"> распоряжений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отправку ответов заявителям. </w:t>
      </w:r>
    </w:p>
    <w:p w:rsidR="00F06B70" w:rsidRDefault="00F06B70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Регистрация документов, поступивших от заявителей, и передача их на исполнение</w:t>
      </w:r>
    </w:p>
    <w:p w:rsidR="00373825" w:rsidRDefault="00373825" w:rsidP="009C2213">
      <w:pPr>
        <w:widowControl w:val="0"/>
        <w:autoSpaceDE w:val="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Приём и регистрацию документов, поступивших на рассмотрение ЦЭПМК, осуществляет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, обеспечивающий приём и регистрацию почтовой корреспонденции. Специалист проверяет правильность доставки, целостность упаковки документов.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После регистрации документы направляются председателю ЦЭПМК. Председатель ЦЭПМК определяет специалиста, ответственного за подготовку экспертного заключения и рассмотрения проекта (далее-ответственный исполнитель) на заседании ЦЭПМК, 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передает документы секретарю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ЦЭПМК с резолюцией.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Резолюция проставляется председателем </w:t>
      </w:r>
      <w:r w:rsidR="006E17F0">
        <w:rPr>
          <w:sz w:val="26"/>
          <w:szCs w:val="26"/>
        </w:rPr>
        <w:t xml:space="preserve">ЦЭПМК </w:t>
      </w:r>
      <w:r>
        <w:rPr>
          <w:sz w:val="26"/>
          <w:szCs w:val="26"/>
        </w:rPr>
        <w:t>на сопроводительном письме или на отдельном листе и содержит: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инициалы ответственного исполнителя;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срок подготовки экспертного заключения и (или) рецензии;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подпись;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дату резолюции.</w:t>
      </w:r>
    </w:p>
    <w:p w:rsidR="00373825" w:rsidRDefault="00373825" w:rsidP="009C2213">
      <w:pPr>
        <w:pStyle w:val="a7"/>
        <w:numPr>
          <w:ilvl w:val="0"/>
          <w:numId w:val="3"/>
        </w:numPr>
        <w:tabs>
          <w:tab w:val="left" w:pos="0"/>
        </w:tabs>
        <w:spacing w:before="0" w:after="0"/>
        <w:ind w:hanging="73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Секретарь ЦЭПМК: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rPr>
          <w:sz w:val="26"/>
          <w:szCs w:val="26"/>
        </w:rPr>
        <w:t>регистрирует полученные документы в книге регистрации документов (приложение 1);</w:t>
      </w:r>
    </w:p>
    <w:p w:rsidR="00373825" w:rsidRPr="005150EB" w:rsidRDefault="00373825" w:rsidP="009C2213">
      <w:pPr>
        <w:pStyle w:val="a7"/>
        <w:tabs>
          <w:tab w:val="left" w:pos="0"/>
        </w:tabs>
        <w:spacing w:before="0" w:after="0"/>
        <w:ind w:firstLine="709"/>
        <w:jc w:val="both"/>
        <w:rPr>
          <w:color w:val="auto"/>
          <w:sz w:val="26"/>
          <w:szCs w:val="26"/>
        </w:rPr>
      </w:pPr>
      <w:r w:rsidRPr="005150EB">
        <w:rPr>
          <w:color w:val="auto"/>
          <w:sz w:val="26"/>
          <w:szCs w:val="26"/>
        </w:rPr>
        <w:t xml:space="preserve">- совместно с ответственным исполнителем проверяет правильность оформления документов и их комплектность. </w:t>
      </w:r>
    </w:p>
    <w:p w:rsidR="00373825" w:rsidRPr="00991099" w:rsidRDefault="00373825" w:rsidP="009C2213">
      <w:pPr>
        <w:pStyle w:val="a7"/>
        <w:tabs>
          <w:tab w:val="left" w:pos="0"/>
        </w:tabs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23. В случае, если документы поступили в полном комплекте и правильно оформлены, они передаются секретарём ответственному исполнителю для исполнения.</w:t>
      </w:r>
    </w:p>
    <w:p w:rsidR="00373825" w:rsidRPr="00F41A50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color w:val="auto"/>
          <w:sz w:val="26"/>
          <w:szCs w:val="26"/>
        </w:rPr>
      </w:pPr>
      <w:r w:rsidRPr="00F41A50">
        <w:rPr>
          <w:color w:val="auto"/>
          <w:sz w:val="26"/>
          <w:szCs w:val="26"/>
        </w:rPr>
        <w:t>24. Если в</w:t>
      </w:r>
      <w:r w:rsidR="007760DB">
        <w:rPr>
          <w:color w:val="auto"/>
          <w:sz w:val="26"/>
          <w:szCs w:val="26"/>
        </w:rPr>
        <w:t xml:space="preserve"> </w:t>
      </w:r>
      <w:r w:rsidRPr="00F41A50">
        <w:rPr>
          <w:color w:val="auto"/>
          <w:sz w:val="26"/>
          <w:szCs w:val="26"/>
        </w:rPr>
        <w:t xml:space="preserve">ходе проверки </w:t>
      </w:r>
      <w:r>
        <w:rPr>
          <w:color w:val="auto"/>
          <w:sz w:val="26"/>
          <w:szCs w:val="26"/>
        </w:rPr>
        <w:t xml:space="preserve">представленных </w:t>
      </w:r>
      <w:r w:rsidRPr="00F41A50">
        <w:rPr>
          <w:color w:val="auto"/>
          <w:sz w:val="26"/>
          <w:szCs w:val="26"/>
        </w:rPr>
        <w:t>документов выявлен</w:t>
      </w:r>
      <w:r>
        <w:rPr>
          <w:color w:val="auto"/>
          <w:sz w:val="26"/>
          <w:szCs w:val="26"/>
        </w:rPr>
        <w:t>ы замечания по комплекту и оформлению документов</w:t>
      </w:r>
      <w:r w:rsidRPr="00F41A50">
        <w:rPr>
          <w:color w:val="auto"/>
          <w:sz w:val="26"/>
          <w:szCs w:val="26"/>
        </w:rPr>
        <w:t>, ответственный исполнитель:</w:t>
      </w:r>
    </w:p>
    <w:p w:rsidR="00373825" w:rsidRPr="00A254B7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информирует об этом заявителя устно в течение 3-х рабочих дней</w:t>
      </w:r>
      <w:r w:rsidRPr="00A254B7">
        <w:rPr>
          <w:color w:val="auto"/>
          <w:sz w:val="26"/>
          <w:szCs w:val="26"/>
        </w:rPr>
        <w:t>;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color w:val="auto"/>
          <w:sz w:val="26"/>
          <w:szCs w:val="26"/>
        </w:rPr>
      </w:pPr>
      <w:r w:rsidRPr="00A254B7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готовит проект письма о необходимости устранения замечаний и после подписания его </w:t>
      </w:r>
      <w:r w:rsidR="006E17F0">
        <w:rPr>
          <w:color w:val="auto"/>
          <w:sz w:val="26"/>
          <w:szCs w:val="26"/>
        </w:rPr>
        <w:t>начальником</w:t>
      </w:r>
      <w:r>
        <w:rPr>
          <w:color w:val="auto"/>
          <w:sz w:val="26"/>
          <w:szCs w:val="26"/>
        </w:rPr>
        <w:t xml:space="preserve"> </w:t>
      </w:r>
      <w:r w:rsidR="006E17F0">
        <w:rPr>
          <w:color w:val="auto"/>
          <w:sz w:val="26"/>
          <w:szCs w:val="26"/>
        </w:rPr>
        <w:t>Архивного управления</w:t>
      </w:r>
      <w:r>
        <w:rPr>
          <w:color w:val="auto"/>
          <w:sz w:val="26"/>
          <w:szCs w:val="26"/>
        </w:rPr>
        <w:t xml:space="preserve"> передает специалисту, ответственному за приём и регистрацию почтовой корреспонденции, для отправки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заявителю.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25</w:t>
      </w:r>
      <w:r>
        <w:rPr>
          <w:sz w:val="26"/>
          <w:szCs w:val="26"/>
        </w:rPr>
        <w:t xml:space="preserve">. В случае, если по истечении 10-ти рабочих дней с даты направления письма заявитель не устранит замечания, ответственный исполнитель готовит проект письма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с обоснованием отказа в исполнении государственной функции. Письмо за подписью </w:t>
      </w:r>
      <w:r w:rsidR="00AC6683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или его заместителя отправляется заявителю не позднее 3-х рабочих дней (с момента истечения десятидневного срока ожидания) почтой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адресу, указанному в бланке сопроводительного письма.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Анализ нормативных, учётных и методических документов по делопроизводству и архивному делу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</w:p>
    <w:p w:rsidR="00373825" w:rsidRDefault="00373825" w:rsidP="009C2213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Ответственный исполнитель готовит заключение (приложения 2, 3) и (или) рецензию на поступившие от заявителя нормативные, учётные и методические документы по делопроизводству и архивному делу, проект решения </w:t>
      </w:r>
      <w:r>
        <w:rPr>
          <w:sz w:val="26"/>
          <w:szCs w:val="26"/>
        </w:rPr>
        <w:lastRenderedPageBreak/>
        <w:t>ЦЭПМК и представляет их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вместе с документами секретарю ЦЭПМК для включения в повестку дня очередного заседания. 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 Для подготовки заключений и (или) рецензий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</w:t>
      </w:r>
      <w:r>
        <w:rPr>
          <w:sz w:val="26"/>
          <w:szCs w:val="26"/>
        </w:rPr>
        <w:t>нормативные, учётные и методические документы по делопроизводству и архивному делу кроме</w:t>
      </w:r>
      <w:r>
        <w:rPr>
          <w:color w:val="auto"/>
          <w:sz w:val="26"/>
          <w:szCs w:val="26"/>
        </w:rPr>
        <w:t xml:space="preserve"> членов ЦЭПМК председателем ЦЭПМК могут привлекаться работники</w:t>
      </w:r>
      <w:r w:rsidR="007760DB">
        <w:rPr>
          <w:color w:val="auto"/>
          <w:sz w:val="26"/>
          <w:szCs w:val="26"/>
        </w:rPr>
        <w:t xml:space="preserve"> </w:t>
      </w:r>
      <w:r w:rsidR="006E17F0">
        <w:rPr>
          <w:color w:val="auto"/>
          <w:sz w:val="26"/>
          <w:szCs w:val="26"/>
        </w:rPr>
        <w:t>ГКУ</w:t>
      </w:r>
      <w:r>
        <w:rPr>
          <w:color w:val="auto"/>
          <w:sz w:val="26"/>
          <w:szCs w:val="26"/>
        </w:rPr>
        <w:t xml:space="preserve"> ЛОГАВ,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муниципальных архивов.</w:t>
      </w:r>
    </w:p>
    <w:p w:rsidR="00373825" w:rsidRPr="003F0C13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F9030D">
        <w:rPr>
          <w:sz w:val="26"/>
          <w:szCs w:val="26"/>
        </w:rPr>
        <w:t xml:space="preserve">. Срок подготовки заключений и </w:t>
      </w:r>
      <w:r>
        <w:rPr>
          <w:sz w:val="26"/>
          <w:szCs w:val="26"/>
        </w:rPr>
        <w:t xml:space="preserve">(или) </w:t>
      </w:r>
      <w:r w:rsidRPr="00F9030D">
        <w:rPr>
          <w:sz w:val="26"/>
          <w:szCs w:val="26"/>
        </w:rPr>
        <w:t>рецензий определяется председателем ЦЭПМК, но не может превышать</w:t>
      </w:r>
      <w:r>
        <w:rPr>
          <w:sz w:val="26"/>
          <w:szCs w:val="26"/>
        </w:rPr>
        <w:t xml:space="preserve"> </w:t>
      </w:r>
      <w:r w:rsidRPr="00F9030D">
        <w:rPr>
          <w:sz w:val="26"/>
          <w:szCs w:val="26"/>
        </w:rPr>
        <w:t xml:space="preserve">с момента регистрации </w:t>
      </w:r>
      <w:r>
        <w:rPr>
          <w:sz w:val="26"/>
          <w:szCs w:val="26"/>
        </w:rPr>
        <w:t>секретарем ЦЭПМК</w:t>
      </w:r>
      <w:r w:rsidRPr="00F41A50">
        <w:rPr>
          <w:sz w:val="26"/>
          <w:szCs w:val="26"/>
        </w:rPr>
        <w:t xml:space="preserve"> </w:t>
      </w:r>
      <w:r w:rsidRPr="007F1B64">
        <w:rPr>
          <w:sz w:val="26"/>
          <w:szCs w:val="26"/>
        </w:rPr>
        <w:t>30-ти дней на следующие документы</w:t>
      </w:r>
      <w:r w:rsidRPr="003F0C13">
        <w:rPr>
          <w:sz w:val="26"/>
          <w:szCs w:val="26"/>
        </w:rPr>
        <w:t>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 w:rsidRPr="00991099">
        <w:rPr>
          <w:sz w:val="26"/>
          <w:szCs w:val="26"/>
        </w:rPr>
        <w:t xml:space="preserve">индивидуальные </w:t>
      </w:r>
      <w:r>
        <w:rPr>
          <w:sz w:val="26"/>
          <w:szCs w:val="26"/>
        </w:rPr>
        <w:t>инструкции по делопроизводству;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индивидуальные номенклатуры дел;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индивидуальные положения об архивах;</w:t>
      </w:r>
    </w:p>
    <w:p w:rsidR="00373825" w:rsidRDefault="00373825" w:rsidP="009C22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об экспертных комиссиях;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описи дел постоянного хранения;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описи дел по личному составу;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перечни проектов, проблем (тем), научно-технической документации;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неисправимых повреждениях документов (архивных документов);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необнаружении документов (архивных документов), пути розыска которых исчерпаны;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выделении к уничтожению документов (архивных документов);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заключения о внесении изменений в списки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 xml:space="preserve">источников комплектования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ЛОГАВ; </w:t>
      </w:r>
    </w:p>
    <w:p w:rsidR="00373825" w:rsidRPr="00F41A50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заключения о внесении изменений в списки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источников комплектования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 xml:space="preserve">муниципальных архивов; </w:t>
      </w:r>
    </w:p>
    <w:p w:rsidR="00373825" w:rsidRPr="007F1B64" w:rsidRDefault="00373825" w:rsidP="009C2213">
      <w:pPr>
        <w:widowControl w:val="0"/>
        <w:autoSpaceDE w:val="0"/>
        <w:jc w:val="both"/>
        <w:rPr>
          <w:sz w:val="26"/>
          <w:szCs w:val="26"/>
        </w:rPr>
      </w:pPr>
      <w:r w:rsidRPr="007F1B64">
        <w:rPr>
          <w:sz w:val="26"/>
          <w:szCs w:val="26"/>
        </w:rPr>
        <w:t>60-ти дней на следующие документы: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примерные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номенклатуры дел;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примерные инструкции по делопроизводству;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методические рекомендации, инструкции, памятки;</w:t>
      </w:r>
    </w:p>
    <w:p w:rsidR="00373825" w:rsidRPr="00C107F1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 w:rsidRPr="00545912">
        <w:rPr>
          <w:sz w:val="26"/>
          <w:szCs w:val="26"/>
        </w:rPr>
        <w:t>описи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 ценных дел</w:t>
      </w:r>
      <w:r w:rsidRPr="00C107F1">
        <w:rPr>
          <w:sz w:val="26"/>
          <w:szCs w:val="26"/>
        </w:rPr>
        <w:t>;</w:t>
      </w:r>
    </w:p>
    <w:p w:rsidR="00373825" w:rsidRPr="00552DBF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перечни особо ценных дел, документов (</w:t>
      </w:r>
      <w:proofErr w:type="spellStart"/>
      <w:r>
        <w:rPr>
          <w:sz w:val="26"/>
          <w:szCs w:val="26"/>
        </w:rPr>
        <w:t>номерники</w:t>
      </w:r>
      <w:proofErr w:type="spellEnd"/>
      <w:r>
        <w:rPr>
          <w:sz w:val="26"/>
          <w:szCs w:val="26"/>
        </w:rPr>
        <w:t>)</w:t>
      </w:r>
      <w:r w:rsidRPr="00552DBF"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списки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</w:t>
      </w:r>
      <w:r w:rsidRPr="002D6E8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Pr="00552DBF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списки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источников комплектования муниципальных архивов</w:t>
      </w:r>
      <w:r w:rsidRPr="00552DBF">
        <w:rPr>
          <w:sz w:val="26"/>
          <w:szCs w:val="26"/>
        </w:rPr>
        <w:t>.</w:t>
      </w:r>
    </w:p>
    <w:p w:rsidR="00373825" w:rsidRDefault="00373825" w:rsidP="00F06B7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73825" w:rsidRPr="00F9313C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 w:rsidRPr="00F9313C">
        <w:rPr>
          <w:b/>
          <w:sz w:val="26"/>
          <w:szCs w:val="26"/>
        </w:rPr>
        <w:t>Рассмотрение нормативных, учётных и методических документов по делопроизводству и архивному делу на заседании ЦЭПМК и принятие решения о согласовании, утверждении или отказе в согласовании, утверждении</w:t>
      </w:r>
    </w:p>
    <w:p w:rsidR="00373825" w:rsidRPr="00F9313C" w:rsidRDefault="00373825" w:rsidP="00F06B70">
      <w:pPr>
        <w:widowControl w:val="0"/>
        <w:autoSpaceDE w:val="0"/>
        <w:ind w:firstLine="709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 Рассмотрение нормативных, учётных и методических документов по делопроизводству и архивному делу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на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заседании ЦЭПМК один раз в месяц (последняя пятница месяца), в 11 часов, а также по мере необходимости.</w:t>
      </w:r>
    </w:p>
    <w:p w:rsidR="00373825" w:rsidRDefault="00373825" w:rsidP="00F06B7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Повестка дня очередного заседания ЦЭПМК готовится секретарём и передаётся председателю ЦЭПМК, членам ЦЭПМК не позднее, чем за 5 дней до заседания.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Документы, включённые в повестку дня, передаются ответственным исполнителем председателю ЦЭПМК и членам ЦЭПМК не позднее, чем за два часа до начала заседания ЦЭПМК.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32. Решение по каждому вопросу принимается на заседании ЦЭПМК большинством голосов. В случае разделения голосов поровну, </w:t>
      </w:r>
      <w:r w:rsidRPr="002D6E81">
        <w:rPr>
          <w:sz w:val="26"/>
          <w:szCs w:val="26"/>
        </w:rPr>
        <w:t>голос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ЦЭПМК является решающим.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Pr="00F9313C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 w:rsidRPr="00F9313C">
        <w:rPr>
          <w:b/>
          <w:sz w:val="26"/>
          <w:szCs w:val="26"/>
        </w:rPr>
        <w:t xml:space="preserve">Составление и утверждение протокола ЦЭПМК, подготовка распоряжений </w:t>
      </w:r>
      <w:r w:rsidR="006E17F0">
        <w:rPr>
          <w:b/>
          <w:sz w:val="26"/>
          <w:szCs w:val="26"/>
        </w:rPr>
        <w:t>Архивного управления</w:t>
      </w:r>
    </w:p>
    <w:p w:rsidR="00373825" w:rsidRDefault="00373825" w:rsidP="009C2213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По итогам заседания ЦЭПМК составляется протокол, который подписывается секретарём и председателем ЦЭПМК и утверждается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не позднее 10 рабочих дней со дня проведения заседания.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Решение ЦЭПМК после утверждения протокола заседания ЦЭПМК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оформляется распоряжением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, которое готовит секретарь ЦЭПМК. После утверждения протокола и подписания распоряжений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секретарь ЦЭПМК в течение 3 рабочих дней проставляет на согласованных и утверждённых нормативных, учётных и методических документах по делопроизводству и архивному делу штамп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СОГЛАСОВАНО</w:t>
      </w:r>
      <w:r w:rsidR="00701024">
        <w:rPr>
          <w:sz w:val="26"/>
          <w:szCs w:val="26"/>
        </w:rPr>
        <w:t>»</w:t>
      </w:r>
      <w:r>
        <w:rPr>
          <w:sz w:val="26"/>
          <w:szCs w:val="26"/>
        </w:rPr>
        <w:t xml:space="preserve"> или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УТВЕРЖДЕНО</w:t>
      </w:r>
      <w:r w:rsidR="00701024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(приложение 4) и заполняет его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пунктом протокола ЦЭПМК. </w:t>
      </w:r>
    </w:p>
    <w:p w:rsidR="00373825" w:rsidRDefault="00373825" w:rsidP="009C221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C82B93">
        <w:rPr>
          <w:b/>
          <w:bCs/>
          <w:sz w:val="26"/>
          <w:szCs w:val="26"/>
        </w:rPr>
        <w:t>тправка</w:t>
      </w:r>
      <w:r>
        <w:rPr>
          <w:b/>
          <w:bCs/>
          <w:sz w:val="26"/>
          <w:szCs w:val="26"/>
        </w:rPr>
        <w:t xml:space="preserve"> ответов заявителям </w:t>
      </w:r>
    </w:p>
    <w:p w:rsidR="00373825" w:rsidRDefault="00373825" w:rsidP="009C2213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Комплект рассмотренных документов с экземпляром заключения и копией распоряжения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передается секретарём ЦЭПМК ответственному исполнителю для подготовки сопроводительного письма заявителю. После подписания сопроводительного письма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документы передаются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специалисту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, обеспечивающему приём и регистрацию почтовой корреспонденции. 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, обеспечивающий приём и регистрацию почтовой корреспонденции направляет рассмотренные документы с экземплярами заключений и копиями распоряжений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заявителю в течение 3 рабочих дней.</w:t>
      </w:r>
    </w:p>
    <w:p w:rsidR="00373825" w:rsidRDefault="00373825" w:rsidP="009C2213">
      <w:pPr>
        <w:widowControl w:val="0"/>
        <w:autoSpaceDE w:val="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формы контроля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совершением действий и принятием</w:t>
      </w:r>
      <w:r w:rsidR="007760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решений</w:t>
      </w:r>
    </w:p>
    <w:p w:rsidR="00373825" w:rsidRDefault="00373825" w:rsidP="009C2213">
      <w:pPr>
        <w:widowControl w:val="0"/>
        <w:autoSpaceDE w:val="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Контроль за соблюдением специалистами </w:t>
      </w:r>
      <w:r w:rsidR="00701024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Административного регламента осуществляет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ЦЭПМК.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38. Секретарь ЦЭПМК организует оперативный контроль за выполнением решений, рассмотрением поступивших документов в установленные сроки, информирует председателя ЦЭПМК о ходе выполнения решений.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Снятие с контроля решений ЦЭПМК осуществляется председателем ЦЭПМК. </w:t>
      </w:r>
    </w:p>
    <w:p w:rsidR="00B27759" w:rsidRDefault="00B2775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обжалования действий (бездействия) и решений,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осуществляемых (принятых) в ходе исполнения государственной функции</w:t>
      </w:r>
    </w:p>
    <w:p w:rsidR="00373825" w:rsidRDefault="00373825" w:rsidP="009C2213">
      <w:pPr>
        <w:widowControl w:val="0"/>
        <w:autoSpaceDE w:val="0"/>
        <w:jc w:val="center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40. Заявители (либо их представители) могут обратиться с жалобой на действия (бездействие) и решения, принятые в ходе исполнения государственной функции на основании настоящего Административного регламента (далее – жалоба).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направляется письменно непосредственно </w:t>
      </w:r>
      <w:r w:rsidR="00AC6683">
        <w:rPr>
          <w:sz w:val="26"/>
          <w:szCs w:val="26"/>
        </w:rPr>
        <w:t>начальнику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или его заместителю.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жалобе указываются: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полное наименование заявителя (либо фамилия, имя, отчество его уполномоченного представителя);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почтовый адрес;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предмет жалобы;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подпись;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42. Жалоба должна быть рассмотрена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30 дней со дня регистрации в </w:t>
      </w:r>
      <w:r w:rsidR="00701024">
        <w:rPr>
          <w:sz w:val="26"/>
          <w:szCs w:val="26"/>
        </w:rPr>
        <w:t>А</w:t>
      </w:r>
      <w:r>
        <w:rPr>
          <w:sz w:val="26"/>
          <w:szCs w:val="26"/>
        </w:rPr>
        <w:t xml:space="preserve">рхивном </w:t>
      </w:r>
      <w:r w:rsidR="00701024">
        <w:rPr>
          <w:sz w:val="26"/>
          <w:szCs w:val="26"/>
        </w:rPr>
        <w:t>управлении</w:t>
      </w:r>
      <w:r>
        <w:rPr>
          <w:sz w:val="26"/>
          <w:szCs w:val="26"/>
        </w:rPr>
        <w:t>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43. Если в результате рассмотрения жалоба признана обоснованной, то принимается решение об устранении нарушений, явившихся причиной жалобы и привлечении к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специалиста, допустившего нарушение в ходе исполнения государственной функции.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44. Заявителю направляется сообщение о принятом решении и действиях, осуществленных в соответствии с принятым решением.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45. Жалоба заявителя считается разрешённой, если рассмотрены все поставленные в ней вопросы, приняты необходимые меры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 дан письменный ответ (в пределах компетенции) по существу всех поставленных в жалобе вопросов.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46. Если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 не удовлетворен решением, принятым в ходе рассмотрения жалобы,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или решение не было принято, жалоба может быть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подана в Управление по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Северо-Западному федеральному округу территориального органа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Федеральной службы по надзору за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соблюдением законодательства в области охраны культурного наследия по адресу: 190000, Санкт-Петербург, ул. Малая Морская, д.17.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373825"/>
    <w:p w:rsidR="00373825" w:rsidRDefault="00373825" w:rsidP="00373825"/>
    <w:p w:rsidR="00373825" w:rsidRDefault="00373825" w:rsidP="00373825"/>
    <w:p w:rsidR="007760DB" w:rsidRDefault="007760DB" w:rsidP="00373825">
      <w:pPr>
        <w:sectPr w:rsidR="007760DB" w:rsidSect="006E17F0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373825" w:rsidRPr="0018288E" w:rsidRDefault="00373825" w:rsidP="00373825">
      <w:pPr>
        <w:widowControl w:val="0"/>
        <w:autoSpaceDE w:val="0"/>
        <w:ind w:firstLine="720"/>
        <w:jc w:val="right"/>
      </w:pPr>
      <w:r w:rsidRPr="0018288E">
        <w:lastRenderedPageBreak/>
        <w:t>Приложение 1</w:t>
      </w:r>
    </w:p>
    <w:p w:rsidR="00373825" w:rsidRPr="0018288E" w:rsidRDefault="00373825" w:rsidP="00373825">
      <w:pPr>
        <w:widowControl w:val="0"/>
        <w:autoSpaceDE w:val="0"/>
        <w:ind w:firstLine="720"/>
        <w:jc w:val="right"/>
      </w:pPr>
      <w:r w:rsidRPr="0018288E">
        <w:t>к Административному регламенту</w:t>
      </w:r>
    </w:p>
    <w:p w:rsidR="00373825" w:rsidRDefault="00373825" w:rsidP="00373825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Книга регистрации </w:t>
      </w:r>
    </w:p>
    <w:p w:rsidR="00373825" w:rsidRDefault="00373825" w:rsidP="00373825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нормативных, учётных и методических документов по делопроизводству</w:t>
      </w:r>
    </w:p>
    <w:p w:rsidR="00373825" w:rsidRDefault="00373825" w:rsidP="00373825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архивному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делу,</w:t>
      </w:r>
      <w:r w:rsidR="007760D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поступивших на рассмотрение</w:t>
      </w:r>
    </w:p>
    <w:p w:rsidR="00373825" w:rsidRDefault="00373825" w:rsidP="00373825">
      <w:pPr>
        <w:widowControl w:val="0"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ЦЭПМК </w:t>
      </w:r>
      <w:r w:rsidR="006E17F0">
        <w:rPr>
          <w:sz w:val="26"/>
          <w:szCs w:val="26"/>
        </w:rPr>
        <w:t>Архивного управления</w:t>
      </w:r>
    </w:p>
    <w:p w:rsidR="00373825" w:rsidRDefault="00373825" w:rsidP="00373825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52"/>
        <w:gridCol w:w="993"/>
        <w:gridCol w:w="992"/>
        <w:gridCol w:w="1134"/>
        <w:gridCol w:w="1134"/>
        <w:gridCol w:w="1721"/>
        <w:gridCol w:w="1701"/>
        <w:gridCol w:w="1131"/>
      </w:tblGrid>
      <w:tr w:rsidR="00373825" w:rsidRPr="00D81572" w:rsidTr="00373825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Дата</w:t>
            </w:r>
          </w:p>
          <w:p w:rsidR="00373825" w:rsidRPr="00D81572" w:rsidRDefault="00373825" w:rsidP="007760DB">
            <w:pPr>
              <w:widowControl w:val="0"/>
              <w:autoSpaceDE w:val="0"/>
              <w:jc w:val="center"/>
            </w:pPr>
            <w:r w:rsidRPr="00D81572">
              <w:t>поступления документа на рассмотрение ЦЭПМК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7760DB">
            <w:pPr>
              <w:widowControl w:val="0"/>
              <w:autoSpaceDE w:val="0"/>
              <w:snapToGrid w:val="0"/>
              <w:jc w:val="center"/>
            </w:pPr>
            <w:r w:rsidRPr="00D81572">
              <w:t>Наименование заявителя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Вид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 xml:space="preserve">Дата </w:t>
            </w:r>
          </w:p>
          <w:p w:rsidR="00373825" w:rsidRPr="00D81572" w:rsidRDefault="00373825" w:rsidP="00373825">
            <w:pPr>
              <w:widowControl w:val="0"/>
              <w:autoSpaceDE w:val="0"/>
              <w:jc w:val="center"/>
            </w:pPr>
            <w:proofErr w:type="spellStart"/>
            <w:r w:rsidRPr="00D81572">
              <w:t>рассмот</w:t>
            </w:r>
            <w:proofErr w:type="spellEnd"/>
            <w:r w:rsidRPr="00D81572">
              <w:t>-рения на заседании ЦЭПМК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 xml:space="preserve">Результат </w:t>
            </w:r>
          </w:p>
          <w:p w:rsidR="00373825" w:rsidRPr="00D81572" w:rsidRDefault="00373825" w:rsidP="00373825">
            <w:pPr>
              <w:widowControl w:val="0"/>
              <w:autoSpaceDE w:val="0"/>
              <w:jc w:val="center"/>
            </w:pPr>
            <w:r w:rsidRPr="00D81572">
              <w:t xml:space="preserve">рассмотрения документов на заседании ЦЭПМК или причина отказа в рассмотрении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Дата,</w:t>
            </w:r>
            <w:r w:rsidR="007760DB">
              <w:t xml:space="preserve"> </w:t>
            </w:r>
            <w:r w:rsidRPr="00D81572">
              <w:t>№ исходящего</w:t>
            </w:r>
            <w:r w:rsidR="007760DB">
              <w:t xml:space="preserve"> </w:t>
            </w:r>
            <w:r w:rsidRPr="00D81572">
              <w:t>документа, направленного</w:t>
            </w:r>
            <w:r w:rsidR="007760DB">
              <w:t xml:space="preserve"> </w:t>
            </w:r>
            <w:r w:rsidRPr="00D81572">
              <w:t>по результатам рассмо</w:t>
            </w:r>
            <w:r>
              <w:t>т</w:t>
            </w:r>
            <w:r w:rsidRPr="00D81572">
              <w:t xml:space="preserve">рения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tabs>
                <w:tab w:val="left" w:pos="903"/>
              </w:tabs>
              <w:autoSpaceDE w:val="0"/>
              <w:snapToGrid w:val="0"/>
              <w:jc w:val="center"/>
            </w:pPr>
            <w:proofErr w:type="spellStart"/>
            <w:r w:rsidRPr="00D81572">
              <w:t>Примеча</w:t>
            </w:r>
            <w:proofErr w:type="spellEnd"/>
            <w:r>
              <w:t xml:space="preserve"> </w:t>
            </w:r>
            <w:proofErr w:type="spellStart"/>
            <w:r w:rsidRPr="00D81572">
              <w:t>ние</w:t>
            </w:r>
            <w:proofErr w:type="spellEnd"/>
            <w:r w:rsidRPr="00D81572">
              <w:t xml:space="preserve"> </w:t>
            </w:r>
          </w:p>
        </w:tc>
      </w:tr>
      <w:tr w:rsidR="00373825" w:rsidTr="00373825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73825" w:rsidRDefault="00373825" w:rsidP="00373825">
      <w:pPr>
        <w:widowControl w:val="0"/>
        <w:autoSpaceDE w:val="0"/>
        <w:jc w:val="right"/>
      </w:pPr>
    </w:p>
    <w:p w:rsidR="00373825" w:rsidRDefault="00373825" w:rsidP="00373825">
      <w:pPr>
        <w:widowControl w:val="0"/>
        <w:autoSpaceDE w:val="0"/>
        <w:ind w:firstLine="720"/>
        <w:jc w:val="both"/>
      </w:pPr>
      <w:r>
        <w:br w:type="page"/>
      </w:r>
    </w:p>
    <w:p w:rsidR="00373825" w:rsidRPr="00BD0CF5" w:rsidRDefault="00373825" w:rsidP="00373825">
      <w:pPr>
        <w:widowControl w:val="0"/>
        <w:autoSpaceDE w:val="0"/>
        <w:jc w:val="right"/>
      </w:pPr>
      <w:r w:rsidRPr="00BD0CF5">
        <w:t>Приложение 2</w:t>
      </w:r>
    </w:p>
    <w:p w:rsidR="00373825" w:rsidRPr="00BD0CF5" w:rsidRDefault="00373825" w:rsidP="00373825">
      <w:pPr>
        <w:widowControl w:val="0"/>
        <w:autoSpaceDE w:val="0"/>
        <w:ind w:firstLine="720"/>
        <w:jc w:val="center"/>
      </w:pPr>
      <w:r>
        <w:t xml:space="preserve"> </w:t>
      </w:r>
      <w:r w:rsidRPr="00BD0CF5">
        <w:t xml:space="preserve">к </w:t>
      </w:r>
      <w:r>
        <w:t>Административному р</w:t>
      </w:r>
      <w:r w:rsidRPr="00BD0CF5">
        <w:t>егламенту</w:t>
      </w:r>
    </w:p>
    <w:p w:rsidR="00373825" w:rsidRDefault="00ED2327" w:rsidP="00373825">
      <w:pPr>
        <w:ind w:right="-3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17.25pt;width:43.35pt;height:49.8pt;z-index:1" fillcolor="window">
            <v:imagedata r:id="rId14" o:title="" gain="0" blacklevel=".5" grayscale="t"/>
            <w10:wrap type="square" side="right"/>
          </v:shape>
        </w:pict>
      </w: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ind w:right="-143"/>
        <w:jc w:val="center"/>
      </w:pPr>
      <w:r>
        <w:rPr>
          <w:noProof/>
        </w:rPr>
        <w:t>ГЕРБ ЛЕНИНГРАДСКОЙ ОБЛАСТИ</w:t>
      </w:r>
    </w:p>
    <w:p w:rsidR="00373825" w:rsidRDefault="00373825" w:rsidP="00373825">
      <w:pPr>
        <w:ind w:right="-427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83"/>
        <w:gridCol w:w="1276"/>
        <w:gridCol w:w="317"/>
        <w:gridCol w:w="1242"/>
        <w:gridCol w:w="425"/>
        <w:gridCol w:w="4111"/>
      </w:tblGrid>
      <w:tr w:rsidR="00373825" w:rsidRPr="004E418D" w:rsidTr="00373825">
        <w:tc>
          <w:tcPr>
            <w:tcW w:w="9889" w:type="dxa"/>
            <w:gridSpan w:val="8"/>
          </w:tcPr>
          <w:p w:rsidR="00373825" w:rsidRPr="004E418D" w:rsidRDefault="00373825" w:rsidP="00701024">
            <w:pPr>
              <w:pStyle w:val="1"/>
              <w:jc w:val="center"/>
              <w:rPr>
                <w:sz w:val="24"/>
                <w:szCs w:val="24"/>
              </w:rPr>
            </w:pPr>
            <w:r w:rsidRPr="004E418D">
              <w:rPr>
                <w:sz w:val="24"/>
                <w:szCs w:val="24"/>
              </w:rPr>
              <w:t>АРХИВН</w:t>
            </w:r>
            <w:r w:rsidR="00701024">
              <w:rPr>
                <w:sz w:val="24"/>
                <w:szCs w:val="24"/>
              </w:rPr>
              <w:t>ОЕ</w:t>
            </w:r>
            <w:r w:rsidRPr="004E418D">
              <w:rPr>
                <w:sz w:val="24"/>
                <w:szCs w:val="24"/>
              </w:rPr>
              <w:t xml:space="preserve">   </w:t>
            </w:r>
            <w:r w:rsidR="00701024">
              <w:rPr>
                <w:sz w:val="24"/>
                <w:szCs w:val="24"/>
              </w:rPr>
              <w:t>УПРАВЛЕНИЕ</w:t>
            </w:r>
            <w:r w:rsidRPr="004E418D">
              <w:rPr>
                <w:sz w:val="24"/>
                <w:szCs w:val="24"/>
              </w:rPr>
              <w:t xml:space="preserve">  </w:t>
            </w:r>
            <w:r w:rsidRPr="004E418D">
              <w:rPr>
                <w:sz w:val="24"/>
                <w:szCs w:val="24"/>
                <w:lang w:val="en-US"/>
              </w:rPr>
              <w:t xml:space="preserve"> </w:t>
            </w:r>
            <w:r w:rsidRPr="004E418D">
              <w:rPr>
                <w:sz w:val="24"/>
                <w:szCs w:val="24"/>
              </w:rPr>
              <w:t>ЛЕНИНГРАДСКОЙ   ОБЛАСТИ</w:t>
            </w:r>
          </w:p>
        </w:tc>
      </w:tr>
      <w:tr w:rsidR="00373825" w:rsidRPr="004E418D" w:rsidTr="00373825">
        <w:tc>
          <w:tcPr>
            <w:tcW w:w="4111" w:type="dxa"/>
            <w:gridSpan w:val="5"/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</w:tr>
      <w:tr w:rsidR="00373825" w:rsidRPr="004E418D" w:rsidTr="00373825">
        <w:tc>
          <w:tcPr>
            <w:tcW w:w="9889" w:type="dxa"/>
            <w:gridSpan w:val="8"/>
          </w:tcPr>
          <w:p w:rsidR="00373825" w:rsidRPr="004E418D" w:rsidRDefault="00373825" w:rsidP="00373825">
            <w:pPr>
              <w:jc w:val="center"/>
              <w:rPr>
                <w:b/>
                <w:sz w:val="24"/>
                <w:szCs w:val="24"/>
              </w:rPr>
            </w:pPr>
            <w:r w:rsidRPr="004E418D">
              <w:rPr>
                <w:b/>
                <w:sz w:val="24"/>
                <w:szCs w:val="24"/>
              </w:rPr>
              <w:t xml:space="preserve">ЦЕНТРАЛЬНАЯ ЭКСПЕРТНО-ПРОВЕРОЧНАЯ МЕТОДИЧЕСКАЯ КОМИССИЯ </w:t>
            </w:r>
          </w:p>
          <w:p w:rsidR="00373825" w:rsidRPr="00701024" w:rsidRDefault="00373825" w:rsidP="00373825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</w:p>
          <w:p w:rsidR="00373825" w:rsidRPr="00701024" w:rsidRDefault="00373825" w:rsidP="00373825">
            <w:pPr>
              <w:pStyle w:val="4"/>
              <w:spacing w:before="120"/>
              <w:ind w:right="-108"/>
              <w:jc w:val="center"/>
              <w:rPr>
                <w:rFonts w:ascii="Times New Roman" w:hAnsi="Times New Roman"/>
              </w:rPr>
            </w:pPr>
            <w:r w:rsidRPr="00701024">
              <w:rPr>
                <w:rFonts w:ascii="Times New Roman" w:hAnsi="Times New Roman"/>
              </w:rPr>
              <w:t>ЗАКЛЮЧЕНИЕ</w:t>
            </w:r>
          </w:p>
          <w:p w:rsidR="00373825" w:rsidRPr="00970664" w:rsidRDefault="00373825" w:rsidP="00373825"/>
          <w:p w:rsidR="00373825" w:rsidRPr="004E418D" w:rsidRDefault="00373825" w:rsidP="00373825">
            <w:pPr>
              <w:jc w:val="center"/>
              <w:rPr>
                <w:sz w:val="26"/>
                <w:szCs w:val="26"/>
              </w:rPr>
            </w:pPr>
          </w:p>
        </w:tc>
      </w:tr>
      <w:tr w:rsidR="00373825" w:rsidRPr="00547F36" w:rsidTr="00373825">
        <w:tc>
          <w:tcPr>
            <w:tcW w:w="534" w:type="dxa"/>
          </w:tcPr>
          <w:p w:rsidR="00373825" w:rsidRPr="00512921" w:rsidRDefault="00373825" w:rsidP="00373825">
            <w:pPr>
              <w:jc w:val="center"/>
            </w:pPr>
            <w:r w:rsidRPr="00512921">
              <w:t xml:space="preserve">от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73825" w:rsidRPr="004E418D" w:rsidRDefault="00373825" w:rsidP="00373825">
            <w:pPr>
              <w:ind w:left="-108"/>
              <w:rPr>
                <w:rFonts w:ascii="Arial" w:hAnsi="Arial" w:cs="Arial"/>
              </w:rPr>
            </w:pPr>
            <w:r w:rsidRPr="00970664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373825" w:rsidRPr="004E418D" w:rsidRDefault="00373825" w:rsidP="00373825">
            <w:pPr>
              <w:jc w:val="center"/>
              <w:rPr>
                <w:sz w:val="24"/>
                <w:szCs w:val="24"/>
              </w:rPr>
            </w:pPr>
          </w:p>
        </w:tc>
      </w:tr>
      <w:tr w:rsidR="00373825" w:rsidRPr="00547F36" w:rsidTr="00373825">
        <w:trPr>
          <w:gridAfter w:val="1"/>
          <w:wAfter w:w="4111" w:type="dxa"/>
        </w:trPr>
        <w:tc>
          <w:tcPr>
            <w:tcW w:w="534" w:type="dxa"/>
          </w:tcPr>
          <w:p w:rsidR="00373825" w:rsidRDefault="00373825" w:rsidP="00373825">
            <w:pPr>
              <w:spacing w:before="120"/>
              <w:jc w:val="center"/>
            </w:pPr>
            <w:r w:rsidRPr="00970664">
              <w:t>на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373825" w:rsidRPr="00DB1E73" w:rsidRDefault="00373825" w:rsidP="00373825">
      <w:pPr>
        <w:jc w:val="both"/>
        <w:rPr>
          <w:b/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наименование нормативного,</w:t>
      </w:r>
      <w:r w:rsidR="007760DB">
        <w:rPr>
          <w:sz w:val="26"/>
          <w:szCs w:val="26"/>
          <w:vertAlign w:val="superscript"/>
        </w:rPr>
        <w:t xml:space="preserve"> </w:t>
      </w:r>
      <w:r w:rsidRPr="00DB1E73">
        <w:rPr>
          <w:sz w:val="26"/>
          <w:szCs w:val="26"/>
          <w:vertAlign w:val="superscript"/>
        </w:rPr>
        <w:t>учетн</w:t>
      </w:r>
      <w:r>
        <w:rPr>
          <w:sz w:val="26"/>
          <w:szCs w:val="26"/>
          <w:vertAlign w:val="superscript"/>
        </w:rPr>
        <w:t>ого,</w:t>
      </w:r>
      <w:r w:rsidR="007760DB">
        <w:rPr>
          <w:sz w:val="26"/>
          <w:szCs w:val="26"/>
          <w:vertAlign w:val="superscript"/>
        </w:rPr>
        <w:t xml:space="preserve"> </w:t>
      </w:r>
      <w:r w:rsidRPr="00DB1E73">
        <w:rPr>
          <w:sz w:val="26"/>
          <w:szCs w:val="26"/>
          <w:vertAlign w:val="superscript"/>
        </w:rPr>
        <w:t>методическ</w:t>
      </w:r>
      <w:r>
        <w:rPr>
          <w:sz w:val="26"/>
          <w:szCs w:val="26"/>
          <w:vertAlign w:val="superscript"/>
        </w:rPr>
        <w:t>ого</w:t>
      </w:r>
      <w:r w:rsidRPr="00DB1E73">
        <w:rPr>
          <w:sz w:val="26"/>
          <w:szCs w:val="26"/>
          <w:vertAlign w:val="superscript"/>
        </w:rPr>
        <w:t xml:space="preserve"> документ</w:t>
      </w:r>
      <w:r>
        <w:rPr>
          <w:sz w:val="26"/>
          <w:szCs w:val="26"/>
          <w:vertAlign w:val="superscript"/>
        </w:rPr>
        <w:t>а</w:t>
      </w:r>
    </w:p>
    <w:p w:rsidR="00373825" w:rsidRDefault="00373825" w:rsidP="00373825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3825" w:rsidRPr="00C835B2" w:rsidTr="00373825">
        <w:trPr>
          <w:trHeight w:val="3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007127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  <w:vertAlign w:val="superscript"/>
              </w:rPr>
            </w:pPr>
            <w:r w:rsidRPr="00C835B2">
              <w:rPr>
                <w:sz w:val="26"/>
                <w:szCs w:val="26"/>
              </w:rPr>
              <w:t xml:space="preserve">         Я, </w:t>
            </w:r>
            <w:r>
              <w:rPr>
                <w:sz w:val="26"/>
                <w:szCs w:val="26"/>
              </w:rPr>
              <w:t xml:space="preserve">_______________________________________________ </w:t>
            </w:r>
            <w:r w:rsidR="006E17F0">
              <w:rPr>
                <w:sz w:val="26"/>
                <w:szCs w:val="26"/>
              </w:rPr>
              <w:t>Архивного управления</w:t>
            </w:r>
            <w:r w:rsidRPr="00C835B2">
              <w:rPr>
                <w:sz w:val="26"/>
                <w:szCs w:val="26"/>
              </w:rPr>
              <w:t>,</w:t>
            </w:r>
            <w:r w:rsidR="007760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И.О.,</w:t>
            </w:r>
            <w:r w:rsidR="007760DB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 xml:space="preserve">должность специалиста </w:t>
            </w:r>
            <w:r w:rsidR="00701024">
              <w:rPr>
                <w:sz w:val="26"/>
                <w:szCs w:val="26"/>
                <w:vertAlign w:val="superscript"/>
              </w:rPr>
              <w:t>Архивного управления</w:t>
            </w:r>
          </w:p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</w:t>
            </w:r>
            <w:r w:rsidRPr="00C835B2">
              <w:rPr>
                <w:sz w:val="26"/>
                <w:szCs w:val="26"/>
              </w:rPr>
              <w:t xml:space="preserve">накомившись с представленной на рассмотрение ЦЭПМК </w:t>
            </w:r>
            <w:r w:rsidR="006E17F0">
              <w:rPr>
                <w:sz w:val="26"/>
                <w:szCs w:val="26"/>
              </w:rPr>
              <w:t>Архивного управления</w:t>
            </w:r>
          </w:p>
        </w:tc>
      </w:tr>
      <w:tr w:rsidR="00373825" w:rsidRPr="00C835B2" w:rsidTr="00373825">
        <w:trPr>
          <w:trHeight w:val="238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73825" w:rsidTr="0037382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18"/>
                <w:szCs w:val="18"/>
                <w:vertAlign w:val="superscript"/>
              </w:rPr>
            </w:pPr>
            <w:r w:rsidRPr="00C835B2">
              <w:rPr>
                <w:vertAlign w:val="superscript"/>
              </w:rPr>
              <w:t xml:space="preserve">                                            </w:t>
            </w:r>
            <w:r>
              <w:rPr>
                <w:vertAlign w:val="superscript"/>
              </w:rPr>
              <w:t xml:space="preserve">         </w:t>
            </w:r>
            <w:r w:rsidRPr="00C835B2">
              <w:rPr>
                <w:sz w:val="18"/>
                <w:szCs w:val="18"/>
                <w:vertAlign w:val="superscript"/>
              </w:rPr>
              <w:t>наименование нормативного, учетного, методического документа, представившей</w:t>
            </w:r>
            <w:r w:rsidR="007760DB">
              <w:rPr>
                <w:sz w:val="18"/>
                <w:szCs w:val="18"/>
                <w:vertAlign w:val="superscript"/>
              </w:rPr>
              <w:t xml:space="preserve"> </w:t>
            </w:r>
            <w:r w:rsidRPr="00C835B2">
              <w:rPr>
                <w:sz w:val="18"/>
                <w:szCs w:val="18"/>
                <w:vertAlign w:val="superscript"/>
              </w:rPr>
              <w:t xml:space="preserve">организации                                                                          </w:t>
            </w:r>
          </w:p>
        </w:tc>
      </w:tr>
      <w:tr w:rsidR="00373825" w:rsidTr="0037382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r w:rsidRPr="00C835B2">
              <w:rPr>
                <w:sz w:val="26"/>
                <w:szCs w:val="26"/>
              </w:rPr>
              <w:t>считаю:</w:t>
            </w:r>
            <w:r w:rsidRPr="00C835B2">
              <w:rPr>
                <w:b/>
                <w:sz w:val="26"/>
                <w:szCs w:val="26"/>
              </w:rPr>
              <w:t xml:space="preserve"> </w:t>
            </w:r>
            <w:r w:rsidRPr="00C835B2">
              <w:rPr>
                <w:sz w:val="26"/>
                <w:szCs w:val="26"/>
              </w:rPr>
              <w:t>что ______________________________(не) подлежит согласованию (с уч</w:t>
            </w:r>
            <w:r>
              <w:rPr>
                <w:sz w:val="26"/>
                <w:szCs w:val="26"/>
              </w:rPr>
              <w:t>ё</w:t>
            </w:r>
            <w:r w:rsidRPr="00C835B2">
              <w:rPr>
                <w:sz w:val="26"/>
                <w:szCs w:val="26"/>
              </w:rPr>
              <w:t xml:space="preserve">том </w:t>
            </w:r>
          </w:p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18"/>
                <w:szCs w:val="18"/>
                <w:vertAlign w:val="superscript"/>
              </w:rPr>
            </w:pPr>
            <w:r w:rsidRPr="00C835B2">
              <w:rPr>
                <w:sz w:val="26"/>
                <w:szCs w:val="26"/>
              </w:rPr>
              <w:t xml:space="preserve">                      </w:t>
            </w:r>
            <w:r w:rsidRPr="00C835B2">
              <w:rPr>
                <w:sz w:val="18"/>
                <w:szCs w:val="18"/>
                <w:vertAlign w:val="superscript"/>
              </w:rPr>
              <w:t xml:space="preserve">вид нормативного, учетного, методического документа                                                                          </w:t>
            </w:r>
          </w:p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 w:rsidRPr="00C835B2">
              <w:rPr>
                <w:sz w:val="26"/>
                <w:szCs w:val="26"/>
              </w:rPr>
              <w:t>замечаний).</w:t>
            </w:r>
          </w:p>
        </w:tc>
      </w:tr>
    </w:tbl>
    <w:p w:rsidR="00373825" w:rsidRPr="00EC7F95" w:rsidRDefault="00373825" w:rsidP="0037382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8046"/>
      </w:tblGrid>
      <w:tr w:rsidR="00373825" w:rsidRPr="004E418D" w:rsidTr="00373825">
        <w:tc>
          <w:tcPr>
            <w:tcW w:w="1526" w:type="dxa"/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418D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Замечания:</w:t>
            </w:r>
          </w:p>
        </w:tc>
        <w:tc>
          <w:tcPr>
            <w:tcW w:w="8328" w:type="dxa"/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4E418D" w:rsidTr="00373825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4E418D" w:rsidTr="0037382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3825" w:rsidRDefault="00373825" w:rsidP="003738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3825" w:rsidRPr="00000C93" w:rsidRDefault="00373825" w:rsidP="00373825">
      <w:pPr>
        <w:pStyle w:val="a8"/>
        <w:ind w:left="360"/>
        <w:rPr>
          <w:sz w:val="26"/>
          <w:szCs w:val="26"/>
        </w:rPr>
      </w:pPr>
    </w:p>
    <w:p w:rsidR="00373825" w:rsidRPr="00000C93" w:rsidRDefault="00373825" w:rsidP="00373825">
      <w:pPr>
        <w:pStyle w:val="a8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2"/>
        <w:gridCol w:w="236"/>
        <w:gridCol w:w="1637"/>
        <w:gridCol w:w="286"/>
        <w:gridCol w:w="2997"/>
      </w:tblGrid>
      <w:tr w:rsidR="00373825" w:rsidRPr="00512921" w:rsidTr="00373825"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512921">
              <w:rPr>
                <w:sz w:val="20"/>
                <w:szCs w:val="20"/>
              </w:rPr>
              <w:t>Должность специалиста</w:t>
            </w:r>
          </w:p>
        </w:tc>
        <w:tc>
          <w:tcPr>
            <w:tcW w:w="236" w:type="dxa"/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512921">
              <w:rPr>
                <w:sz w:val="20"/>
                <w:szCs w:val="20"/>
              </w:rPr>
              <w:t>Подпись</w:t>
            </w:r>
          </w:p>
        </w:tc>
        <w:tc>
          <w:tcPr>
            <w:tcW w:w="286" w:type="dxa"/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512921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373825" w:rsidRPr="00000C93" w:rsidRDefault="00373825" w:rsidP="00373825">
      <w:pPr>
        <w:pStyle w:val="a8"/>
        <w:spacing w:after="0"/>
        <w:ind w:left="0"/>
        <w:rPr>
          <w:sz w:val="26"/>
          <w:szCs w:val="26"/>
        </w:rPr>
      </w:pPr>
    </w:p>
    <w:tbl>
      <w:tblPr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3244"/>
        <w:gridCol w:w="6326"/>
      </w:tblGrid>
      <w:tr w:rsidR="00373825" w:rsidRPr="00512921" w:rsidTr="00373825">
        <w:tc>
          <w:tcPr>
            <w:tcW w:w="3261" w:type="dxa"/>
          </w:tcPr>
          <w:p w:rsidR="00373825" w:rsidRPr="00512921" w:rsidRDefault="00373825" w:rsidP="00373825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292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Замечания членов ЦЭПМК: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373825" w:rsidRPr="00512921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373825" w:rsidRPr="00512921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825" w:rsidRPr="00512921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3825" w:rsidRDefault="00373825" w:rsidP="00373825"/>
    <w:p w:rsidR="00373825" w:rsidRDefault="00373825" w:rsidP="00373825"/>
    <w:p w:rsidR="00373825" w:rsidRDefault="00373825" w:rsidP="00373825"/>
    <w:p w:rsidR="00373825" w:rsidRPr="00E24131" w:rsidRDefault="00373825" w:rsidP="00373825">
      <w:pPr>
        <w:widowControl w:val="0"/>
        <w:autoSpaceDE w:val="0"/>
        <w:jc w:val="right"/>
      </w:pPr>
      <w:r>
        <w:br w:type="page"/>
      </w:r>
      <w:r w:rsidRPr="00E24131">
        <w:lastRenderedPageBreak/>
        <w:t xml:space="preserve">Приложение </w:t>
      </w:r>
      <w:r>
        <w:t>3</w:t>
      </w:r>
    </w:p>
    <w:p w:rsidR="00373825" w:rsidRPr="00E24131" w:rsidRDefault="00373825" w:rsidP="007760DB">
      <w:pPr>
        <w:widowControl w:val="0"/>
        <w:autoSpaceDE w:val="0"/>
        <w:jc w:val="right"/>
      </w:pPr>
      <w:r w:rsidRPr="00E24131">
        <w:t>к Административному регламенту</w:t>
      </w:r>
    </w:p>
    <w:p w:rsidR="00373825" w:rsidRDefault="00ED2327" w:rsidP="00373825">
      <w:pPr>
        <w:ind w:right="-30"/>
        <w:jc w:val="center"/>
        <w:rPr>
          <w:noProof/>
        </w:rPr>
      </w:pPr>
      <w:r>
        <w:rPr>
          <w:noProof/>
        </w:rPr>
        <w:pict>
          <v:shape id="_x0000_s1028" type="#_x0000_t75" style="position:absolute;left:0;text-align:left;margin-left:219.6pt;margin-top:-17.25pt;width:43.35pt;height:49.8pt;z-index:2" fillcolor="window">
            <v:imagedata r:id="rId14" o:title="" gain="0" blacklevel=".5" grayscale="t"/>
            <w10:wrap type="square" side="right"/>
          </v:shape>
        </w:pict>
      </w: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jc w:val="center"/>
      </w:pPr>
      <w:r>
        <w:rPr>
          <w:noProof/>
        </w:rPr>
        <w:t>ГЕРБ ЛЕНИНГРАДСКОЙ ОБЛАСТИ</w:t>
      </w:r>
    </w:p>
    <w:p w:rsidR="00373825" w:rsidRDefault="00373825" w:rsidP="00373825">
      <w:pPr>
        <w:ind w:right="-427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83"/>
        <w:gridCol w:w="1134"/>
        <w:gridCol w:w="142"/>
        <w:gridCol w:w="317"/>
        <w:gridCol w:w="1242"/>
        <w:gridCol w:w="284"/>
        <w:gridCol w:w="4536"/>
      </w:tblGrid>
      <w:tr w:rsidR="00373825" w:rsidRPr="003C6805" w:rsidTr="00373825">
        <w:tc>
          <w:tcPr>
            <w:tcW w:w="10173" w:type="dxa"/>
            <w:gridSpan w:val="9"/>
          </w:tcPr>
          <w:p w:rsidR="00373825" w:rsidRPr="003C6805" w:rsidRDefault="00373825" w:rsidP="00701024">
            <w:pPr>
              <w:pStyle w:val="1"/>
              <w:jc w:val="center"/>
              <w:rPr>
                <w:sz w:val="24"/>
                <w:szCs w:val="24"/>
              </w:rPr>
            </w:pPr>
            <w:r w:rsidRPr="003C6805">
              <w:rPr>
                <w:sz w:val="24"/>
                <w:szCs w:val="24"/>
              </w:rPr>
              <w:t>АРХИВН</w:t>
            </w:r>
            <w:r w:rsidR="00701024">
              <w:rPr>
                <w:sz w:val="24"/>
                <w:szCs w:val="24"/>
              </w:rPr>
              <w:t>ОЕ</w:t>
            </w:r>
            <w:r w:rsidRPr="003C6805">
              <w:rPr>
                <w:sz w:val="24"/>
                <w:szCs w:val="24"/>
              </w:rPr>
              <w:t xml:space="preserve">   </w:t>
            </w:r>
            <w:r w:rsidR="00701024">
              <w:rPr>
                <w:sz w:val="24"/>
                <w:szCs w:val="24"/>
              </w:rPr>
              <w:t>УПРАВЛЕНИЕ</w:t>
            </w:r>
            <w:r w:rsidRPr="003C6805">
              <w:rPr>
                <w:sz w:val="24"/>
                <w:szCs w:val="24"/>
              </w:rPr>
              <w:t xml:space="preserve">   ЛЕНИНГРАДСКОЙ   ОБЛАСТИ</w:t>
            </w:r>
          </w:p>
        </w:tc>
      </w:tr>
      <w:tr w:rsidR="00373825" w:rsidRPr="003C6805" w:rsidTr="00373825">
        <w:tc>
          <w:tcPr>
            <w:tcW w:w="4111" w:type="dxa"/>
            <w:gridSpan w:val="6"/>
          </w:tcPr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373825" w:rsidRPr="003C6805" w:rsidTr="00373825">
        <w:tc>
          <w:tcPr>
            <w:tcW w:w="10173" w:type="dxa"/>
            <w:gridSpan w:val="9"/>
          </w:tcPr>
          <w:p w:rsidR="00373825" w:rsidRPr="003C6805" w:rsidRDefault="00373825" w:rsidP="0037382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C6805">
              <w:rPr>
                <w:b/>
                <w:sz w:val="24"/>
                <w:szCs w:val="24"/>
              </w:rPr>
              <w:t xml:space="preserve">ЦЕНТРАЛЬНАЯ ЭКСПЕРТНО-ПРОВЕРОЧНАЯ МЕТОДИЧЕСКАЯ КОМИССИЯ </w:t>
            </w:r>
          </w:p>
          <w:p w:rsidR="00373825" w:rsidRPr="003C6805" w:rsidRDefault="00373825" w:rsidP="0037382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373825" w:rsidRPr="00701024" w:rsidRDefault="00373825" w:rsidP="00A663D9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r w:rsidRPr="00701024">
              <w:rPr>
                <w:rFonts w:ascii="Times New Roman" w:hAnsi="Times New Roman"/>
              </w:rPr>
              <w:t>ЗАКЛЮЧЕНИЕ</w:t>
            </w:r>
          </w:p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373825" w:rsidRPr="00547F36" w:rsidTr="00373825">
        <w:tc>
          <w:tcPr>
            <w:tcW w:w="534" w:type="dxa"/>
          </w:tcPr>
          <w:p w:rsidR="00373825" w:rsidRPr="00512921" w:rsidRDefault="00373825" w:rsidP="00373825">
            <w:pPr>
              <w:jc w:val="center"/>
            </w:pPr>
            <w:r w:rsidRPr="00512921">
              <w:t xml:space="preserve">от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3825" w:rsidRPr="00547F36" w:rsidRDefault="00373825" w:rsidP="00373825"/>
        </w:tc>
        <w:tc>
          <w:tcPr>
            <w:tcW w:w="283" w:type="dxa"/>
          </w:tcPr>
          <w:p w:rsidR="00373825" w:rsidRPr="00E24131" w:rsidRDefault="00373825" w:rsidP="00373825">
            <w:pPr>
              <w:ind w:left="-108"/>
              <w:rPr>
                <w:rFonts w:ascii="Arial" w:hAnsi="Arial" w:cs="Arial"/>
              </w:rPr>
            </w:pPr>
            <w:r w:rsidRPr="00970664">
              <w:t>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3825" w:rsidRPr="00547F36" w:rsidRDefault="00373825" w:rsidP="00373825">
            <w:pPr>
              <w:jc w:val="center"/>
            </w:pPr>
          </w:p>
        </w:tc>
        <w:tc>
          <w:tcPr>
            <w:tcW w:w="6379" w:type="dxa"/>
            <w:gridSpan w:val="4"/>
          </w:tcPr>
          <w:p w:rsidR="00373825" w:rsidRPr="00125800" w:rsidRDefault="00373825" w:rsidP="00373825">
            <w:pPr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</w:tcPr>
          <w:p w:rsidR="00373825" w:rsidRDefault="00373825" w:rsidP="00373825">
            <w:pPr>
              <w:spacing w:before="120"/>
            </w:pPr>
            <w:r w:rsidRPr="00970664">
              <w:t>На</w:t>
            </w:r>
            <w:r>
              <w:t xml:space="preserve"> описи дел</w:t>
            </w:r>
          </w:p>
        </w:tc>
        <w:tc>
          <w:tcPr>
            <w:tcW w:w="1985" w:type="dxa"/>
            <w:gridSpan w:val="4"/>
          </w:tcPr>
          <w:p w:rsidR="00373825" w:rsidRPr="00125800" w:rsidRDefault="00373825" w:rsidP="00373825">
            <w:pPr>
              <w:spacing w:before="120"/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  <w:tcBorders>
              <w:bottom w:val="single" w:sz="4" w:space="0" w:color="auto"/>
            </w:tcBorders>
          </w:tcPr>
          <w:p w:rsidR="00373825" w:rsidRPr="00970664" w:rsidRDefault="00373825" w:rsidP="00373825">
            <w:pPr>
              <w:spacing w:before="120"/>
              <w:jc w:val="center"/>
            </w:pPr>
          </w:p>
        </w:tc>
        <w:tc>
          <w:tcPr>
            <w:tcW w:w="1985" w:type="dxa"/>
            <w:gridSpan w:val="4"/>
          </w:tcPr>
          <w:p w:rsidR="00373825" w:rsidRPr="00125800" w:rsidRDefault="00373825" w:rsidP="00373825">
            <w:pPr>
              <w:spacing w:before="120"/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825" w:rsidRPr="00163382" w:rsidRDefault="00373825" w:rsidP="00373825">
            <w:pPr>
              <w:jc w:val="center"/>
            </w:pPr>
            <w:r w:rsidRPr="00163382">
              <w:rPr>
                <w:vertAlign w:val="superscript"/>
              </w:rPr>
              <w:t>наименование организации,</w:t>
            </w:r>
          </w:p>
        </w:tc>
        <w:tc>
          <w:tcPr>
            <w:tcW w:w="1985" w:type="dxa"/>
            <w:gridSpan w:val="4"/>
          </w:tcPr>
          <w:p w:rsidR="00373825" w:rsidRPr="00F31919" w:rsidRDefault="00373825" w:rsidP="00373825">
            <w:pPr>
              <w:jc w:val="center"/>
              <w:rPr>
                <w:sz w:val="16"/>
                <w:szCs w:val="16"/>
              </w:rPr>
            </w:pPr>
          </w:p>
          <w:p w:rsidR="00373825" w:rsidRPr="00125800" w:rsidRDefault="00373825" w:rsidP="00373825">
            <w:pPr>
              <w:spacing w:before="120"/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373825" w:rsidRPr="00163382" w:rsidRDefault="00373825" w:rsidP="00373825">
            <w:pPr>
              <w:jc w:val="center"/>
            </w:pPr>
            <w:r w:rsidRPr="00163382">
              <w:rPr>
                <w:vertAlign w:val="superscript"/>
              </w:rPr>
              <w:t>на чьи документы составлены описи</w:t>
            </w:r>
          </w:p>
        </w:tc>
        <w:tc>
          <w:tcPr>
            <w:tcW w:w="1985" w:type="dxa"/>
            <w:gridSpan w:val="4"/>
          </w:tcPr>
          <w:p w:rsidR="00373825" w:rsidRPr="00125800" w:rsidRDefault="00373825" w:rsidP="00373825">
            <w:pPr>
              <w:spacing w:before="120"/>
              <w:jc w:val="center"/>
            </w:pPr>
          </w:p>
        </w:tc>
      </w:tr>
    </w:tbl>
    <w:p w:rsidR="00373825" w:rsidRDefault="00373825" w:rsidP="00373825">
      <w:pPr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13"/>
        <w:gridCol w:w="567"/>
        <w:gridCol w:w="1701"/>
        <w:gridCol w:w="131"/>
        <w:gridCol w:w="699"/>
        <w:gridCol w:w="445"/>
        <w:gridCol w:w="460"/>
        <w:gridCol w:w="306"/>
        <w:gridCol w:w="794"/>
        <w:gridCol w:w="541"/>
        <w:gridCol w:w="876"/>
        <w:gridCol w:w="851"/>
        <w:gridCol w:w="950"/>
        <w:gridCol w:w="1318"/>
      </w:tblGrid>
      <w:tr w:rsidR="00373825" w:rsidRPr="00C835B2" w:rsidTr="00701024">
        <w:trPr>
          <w:trHeight w:val="37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r w:rsidRPr="00C835B2">
              <w:rPr>
                <w:sz w:val="26"/>
                <w:szCs w:val="26"/>
              </w:rPr>
              <w:t>Я,</w:t>
            </w:r>
          </w:p>
        </w:tc>
        <w:tc>
          <w:tcPr>
            <w:tcW w:w="5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825" w:rsidRPr="00701024" w:rsidRDefault="006E17F0" w:rsidP="00373825">
            <w:pPr>
              <w:pStyle w:val="a8"/>
              <w:spacing w:after="0" w:line="240" w:lineRule="atLeas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701024">
              <w:rPr>
                <w:spacing w:val="-4"/>
                <w:sz w:val="26"/>
                <w:szCs w:val="26"/>
              </w:rPr>
              <w:t>Архивного управления</w:t>
            </w:r>
            <w:r w:rsidR="00373825" w:rsidRPr="00701024">
              <w:rPr>
                <w:spacing w:val="-4"/>
                <w:sz w:val="26"/>
                <w:szCs w:val="26"/>
              </w:rPr>
              <w:t>, ознакомившись</w:t>
            </w:r>
          </w:p>
        </w:tc>
      </w:tr>
      <w:tr w:rsidR="00373825" w:rsidRPr="00C835B2" w:rsidTr="00373825">
        <w:trPr>
          <w:trHeight w:val="238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163382" w:rsidRDefault="00373825" w:rsidP="00701024">
            <w:pPr>
              <w:pStyle w:val="a8"/>
              <w:spacing w:after="0" w:line="240" w:lineRule="atLeast"/>
              <w:ind w:left="0"/>
              <w:jc w:val="both"/>
              <w:rPr>
                <w:sz w:val="20"/>
                <w:szCs w:val="20"/>
                <w:vertAlign w:val="superscript"/>
              </w:rPr>
            </w:pPr>
            <w:r w:rsidRPr="00163382">
              <w:rPr>
                <w:sz w:val="20"/>
                <w:szCs w:val="20"/>
                <w:vertAlign w:val="superscript"/>
              </w:rPr>
              <w:t xml:space="preserve">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Pr="00163382">
              <w:rPr>
                <w:sz w:val="20"/>
                <w:szCs w:val="20"/>
                <w:vertAlign w:val="superscript"/>
              </w:rPr>
              <w:t xml:space="preserve">          Фамилия</w:t>
            </w:r>
            <w:r w:rsidR="007760DB">
              <w:rPr>
                <w:sz w:val="20"/>
                <w:szCs w:val="20"/>
                <w:vertAlign w:val="superscript"/>
              </w:rPr>
              <w:t xml:space="preserve"> </w:t>
            </w:r>
            <w:r w:rsidRPr="00163382">
              <w:rPr>
                <w:sz w:val="20"/>
                <w:szCs w:val="20"/>
                <w:vertAlign w:val="superscript"/>
              </w:rPr>
              <w:t>И.О.,</w:t>
            </w:r>
            <w:r w:rsidR="007760DB">
              <w:rPr>
                <w:sz w:val="20"/>
                <w:szCs w:val="20"/>
                <w:vertAlign w:val="superscript"/>
              </w:rPr>
              <w:t xml:space="preserve"> </w:t>
            </w:r>
            <w:r w:rsidRPr="00163382">
              <w:rPr>
                <w:sz w:val="20"/>
                <w:szCs w:val="20"/>
                <w:vertAlign w:val="superscript"/>
              </w:rPr>
              <w:t xml:space="preserve">должность специалиста </w:t>
            </w:r>
            <w:r w:rsidR="00701024" w:rsidRPr="00163382">
              <w:rPr>
                <w:sz w:val="20"/>
                <w:szCs w:val="20"/>
                <w:vertAlign w:val="superscript"/>
              </w:rPr>
              <w:t>А</w:t>
            </w:r>
            <w:r w:rsidR="00701024">
              <w:rPr>
                <w:sz w:val="20"/>
                <w:szCs w:val="20"/>
                <w:vertAlign w:val="superscript"/>
              </w:rPr>
              <w:t>рхивного управления</w:t>
            </w:r>
          </w:p>
        </w:tc>
      </w:tr>
      <w:tr w:rsidR="00373825" w:rsidRPr="00C835B2" w:rsidTr="00373825">
        <w:trPr>
          <w:trHeight w:val="238"/>
        </w:trPr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r w:rsidRPr="00C6014A">
              <w:rPr>
                <w:sz w:val="26"/>
                <w:szCs w:val="26"/>
              </w:rPr>
              <w:t>с представленными</w:t>
            </w:r>
          </w:p>
        </w:tc>
        <w:tc>
          <w:tcPr>
            <w:tcW w:w="7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73825" w:rsidRPr="00C835B2" w:rsidTr="00373825">
        <w:trPr>
          <w:gridBefore w:val="5"/>
          <w:wBefore w:w="2967" w:type="dxa"/>
          <w:trHeight w:val="238"/>
        </w:trPr>
        <w:tc>
          <w:tcPr>
            <w:tcW w:w="7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163382">
              <w:rPr>
                <w:sz w:val="20"/>
                <w:szCs w:val="20"/>
                <w:vertAlign w:val="superscript"/>
              </w:rPr>
              <w:t>наименование представляющей организации</w:t>
            </w:r>
          </w:p>
        </w:tc>
      </w:tr>
      <w:tr w:rsidR="00373825" w:rsidRPr="00C835B2" w:rsidTr="00373825">
        <w:trPr>
          <w:trHeight w:val="238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6014A">
              <w:rPr>
                <w:sz w:val="26"/>
                <w:szCs w:val="26"/>
              </w:rPr>
              <w:t xml:space="preserve">на рассмотрение ЦЭПМК </w:t>
            </w:r>
            <w:r w:rsidR="006E17F0">
              <w:rPr>
                <w:sz w:val="26"/>
                <w:szCs w:val="26"/>
              </w:rPr>
              <w:t>Архивного управления</w:t>
            </w:r>
            <w:r w:rsidRPr="00C6014A">
              <w:rPr>
                <w:sz w:val="26"/>
                <w:szCs w:val="26"/>
              </w:rPr>
              <w:t xml:space="preserve"> описями дел</w:t>
            </w:r>
            <w:r>
              <w:rPr>
                <w:sz w:val="26"/>
                <w:szCs w:val="26"/>
              </w:rPr>
              <w:t xml:space="preserve">, </w:t>
            </w:r>
            <w:r w:rsidRPr="00C6014A">
              <w:rPr>
                <w:sz w:val="26"/>
                <w:szCs w:val="26"/>
              </w:rPr>
              <w:t>составленными в результате научно-технической обработки документов:</w:t>
            </w:r>
          </w:p>
        </w:tc>
      </w:tr>
      <w:tr w:rsidR="00373825" w:rsidRPr="00C835B2" w:rsidTr="00373825">
        <w:trPr>
          <w:trHeight w:val="238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 w:right="-108"/>
              <w:jc w:val="both"/>
              <w:rPr>
                <w:sz w:val="26"/>
                <w:szCs w:val="26"/>
              </w:rPr>
            </w:pPr>
            <w:r>
              <w:t>общего делопроизводства по описи №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-108" w:right="-82"/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-82" w:right="-108"/>
              <w:jc w:val="both"/>
              <w:rPr>
                <w:sz w:val="26"/>
                <w:szCs w:val="26"/>
              </w:rPr>
            </w:pPr>
            <w:r>
              <w:t>гг. в количестве</w:t>
            </w:r>
            <w:r w:rsidR="007760DB"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r>
              <w:t>ед. хр.;</w:t>
            </w:r>
          </w:p>
        </w:tc>
      </w:tr>
      <w:tr w:rsidR="00373825" w:rsidRPr="00C835B2" w:rsidTr="00373825">
        <w:trPr>
          <w:trHeight w:val="238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25" w:rsidRPr="00BA13A7" w:rsidRDefault="00373825" w:rsidP="00373825">
            <w:pPr>
              <w:pStyle w:val="a8"/>
              <w:spacing w:after="0" w:line="240" w:lineRule="atLeast"/>
              <w:ind w:left="0" w:right="-108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по личному составу по описи </w:t>
            </w:r>
            <w:r w:rsidRPr="00BA13A7">
              <w:rPr>
                <w:spacing w:val="20"/>
              </w:rPr>
              <w:t>№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108" w:right="-82"/>
              <w:jc w:val="center"/>
            </w:pPr>
            <w:r>
              <w:t>за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82" w:right="-108"/>
              <w:jc w:val="both"/>
            </w:pPr>
            <w:r>
              <w:t>гг. в количестве</w:t>
            </w:r>
            <w:r w:rsidR="007760DB"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t>ед. хр.;</w:t>
            </w:r>
          </w:p>
        </w:tc>
      </w:tr>
      <w:tr w:rsidR="00373825" w:rsidRPr="00C835B2" w:rsidTr="00373825">
        <w:trPr>
          <w:trHeight w:val="238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  <w:r>
              <w:t>по</w:t>
            </w:r>
            <w:r w:rsidR="007760DB">
              <w:t xml:space="preserve"> </w:t>
            </w:r>
            <w:r>
              <w:t>описи</w:t>
            </w:r>
            <w:r w:rsidR="007760DB">
              <w:t xml:space="preserve"> 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t>№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108" w:right="-82"/>
              <w:jc w:val="center"/>
            </w:pPr>
            <w:r>
              <w:t>за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82" w:right="-108"/>
              <w:jc w:val="both"/>
            </w:pPr>
            <w:r>
              <w:t>гг. в количестве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t>ед. хр.</w:t>
            </w:r>
          </w:p>
        </w:tc>
      </w:tr>
      <w:tr w:rsidR="00373825" w:rsidRPr="00C835B2" w:rsidTr="00373825">
        <w:trPr>
          <w:trHeight w:val="238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center"/>
            </w:pPr>
            <w:r>
              <w:rPr>
                <w:vertAlign w:val="superscript"/>
              </w:rPr>
              <w:t>наименование описи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108" w:right="-82"/>
              <w:jc w:val="center"/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82" w:right="-108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</w:p>
        </w:tc>
      </w:tr>
      <w:tr w:rsidR="00373825" w:rsidTr="00373825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206F9D" w:rsidRDefault="00373825" w:rsidP="00373825">
            <w:pPr>
              <w:pStyle w:val="a8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6014A">
              <w:rPr>
                <w:sz w:val="26"/>
                <w:szCs w:val="26"/>
              </w:rPr>
              <w:t>с ч и т а ю: описи могут быть утверждены с уч</w:t>
            </w:r>
            <w:r>
              <w:rPr>
                <w:sz w:val="26"/>
                <w:szCs w:val="26"/>
              </w:rPr>
              <w:t>ё</w:t>
            </w:r>
            <w:r w:rsidRPr="00C6014A">
              <w:rPr>
                <w:sz w:val="26"/>
                <w:szCs w:val="26"/>
              </w:rPr>
              <w:t>том замечаний, дела принять в архив по истечении срока хранения на месте.</w:t>
            </w:r>
          </w:p>
        </w:tc>
      </w:tr>
      <w:tr w:rsidR="00373825" w:rsidTr="00373825">
        <w:tc>
          <w:tcPr>
            <w:tcW w:w="7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25" w:rsidRPr="00C6014A" w:rsidRDefault="00373825" w:rsidP="00373825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6014A">
              <w:rPr>
                <w:sz w:val="26"/>
                <w:szCs w:val="26"/>
              </w:rPr>
              <w:t xml:space="preserve">Акты о выделении к уничтожению документов в </w:t>
            </w:r>
            <w:r>
              <w:rPr>
                <w:sz w:val="26"/>
                <w:szCs w:val="26"/>
              </w:rPr>
              <w:t>количестве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6014A" w:rsidRDefault="00373825" w:rsidP="00373825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6014A" w:rsidRDefault="00373825" w:rsidP="00373825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хр.</w:t>
            </w:r>
          </w:p>
        </w:tc>
      </w:tr>
      <w:tr w:rsidR="00373825" w:rsidTr="00373825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 w:rsidRPr="00C6014A">
              <w:rPr>
                <w:sz w:val="26"/>
                <w:szCs w:val="26"/>
              </w:rPr>
              <w:t>гг. могут быть согласованы</w:t>
            </w:r>
          </w:p>
        </w:tc>
      </w:tr>
      <w:tr w:rsidR="00373825" w:rsidTr="00373825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</w:p>
        </w:tc>
      </w:tr>
      <w:tr w:rsidR="00373825" w:rsidTr="00373825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163382">
              <w:rPr>
                <w:sz w:val="20"/>
                <w:szCs w:val="20"/>
                <w:vertAlign w:val="superscript"/>
              </w:rPr>
              <w:t>указывается причина уничтожения документов</w:t>
            </w:r>
          </w:p>
        </w:tc>
      </w:tr>
    </w:tbl>
    <w:p w:rsidR="00373825" w:rsidRPr="00000C93" w:rsidRDefault="00373825" w:rsidP="00373825">
      <w:pPr>
        <w:pStyle w:val="a8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2"/>
        <w:gridCol w:w="236"/>
        <w:gridCol w:w="1637"/>
        <w:gridCol w:w="286"/>
        <w:gridCol w:w="2997"/>
      </w:tblGrid>
      <w:tr w:rsidR="00373825" w:rsidRPr="00163382" w:rsidTr="00373825">
        <w:trPr>
          <w:trHeight w:val="259"/>
        </w:trPr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д</w:t>
            </w:r>
            <w:r w:rsidRPr="00163382">
              <w:rPr>
                <w:sz w:val="20"/>
                <w:szCs w:val="20"/>
                <w:vertAlign w:val="superscript"/>
              </w:rPr>
              <w:t>олжность специалиста</w:t>
            </w:r>
          </w:p>
        </w:tc>
        <w:tc>
          <w:tcPr>
            <w:tcW w:w="236" w:type="dxa"/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</w:t>
            </w:r>
            <w:r w:rsidRPr="00163382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86" w:type="dxa"/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р</w:t>
            </w:r>
            <w:r w:rsidRPr="00163382">
              <w:rPr>
                <w:sz w:val="20"/>
                <w:szCs w:val="20"/>
                <w:vertAlign w:val="superscript"/>
              </w:rPr>
              <w:t>асшифровка подписи</w:t>
            </w:r>
          </w:p>
        </w:tc>
      </w:tr>
    </w:tbl>
    <w:p w:rsidR="00371800" w:rsidRPr="00371800" w:rsidRDefault="00371800" w:rsidP="00371800">
      <w:pPr>
        <w:rPr>
          <w:vanish/>
        </w:rPr>
      </w:pPr>
    </w:p>
    <w:tbl>
      <w:tblPr>
        <w:tblpPr w:leftFromText="180" w:rightFromText="180" w:vertAnchor="text" w:horzAnchor="margin" w:tblpY="167"/>
        <w:tblOverlap w:val="never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373825" w:rsidRPr="00512921" w:rsidTr="00373825">
        <w:tc>
          <w:tcPr>
            <w:tcW w:w="3227" w:type="dxa"/>
          </w:tcPr>
          <w:p w:rsidR="00373825" w:rsidRPr="003C6805" w:rsidRDefault="00373825" w:rsidP="00373825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6805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Замечания членов ЦЭПМК: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73825" w:rsidRPr="003C6805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373825" w:rsidRPr="003C6805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825" w:rsidRPr="003C6805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3825" w:rsidRDefault="00373825" w:rsidP="00373825">
      <w:pPr>
        <w:pStyle w:val="a8"/>
        <w:spacing w:after="0"/>
        <w:ind w:left="0" w:firstLine="720"/>
        <w:jc w:val="both"/>
        <w:rPr>
          <w:sz w:val="26"/>
          <w:szCs w:val="26"/>
          <w:vertAlign w:val="superscript"/>
        </w:rPr>
      </w:pPr>
    </w:p>
    <w:p w:rsidR="00373825" w:rsidRPr="00C06029" w:rsidRDefault="00373825" w:rsidP="00373825"/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pPr w:leftFromText="180" w:rightFromText="180" w:horzAnchor="margin" w:tblpY="540"/>
        <w:tblW w:w="9776" w:type="dxa"/>
        <w:tblLook w:val="0000" w:firstRow="0" w:lastRow="0" w:firstColumn="0" w:lastColumn="0" w:noHBand="0" w:noVBand="0"/>
      </w:tblPr>
      <w:tblGrid>
        <w:gridCol w:w="960"/>
        <w:gridCol w:w="960"/>
        <w:gridCol w:w="5180"/>
        <w:gridCol w:w="1713"/>
        <w:gridCol w:w="963"/>
      </w:tblGrid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right"/>
            </w:pPr>
            <w:r w:rsidRPr="008E6367">
              <w:t>Приложение 4</w:t>
            </w:r>
          </w:p>
          <w:p w:rsidR="00373825" w:rsidRPr="00BD0CF5" w:rsidRDefault="00373825" w:rsidP="00373825">
            <w:pPr>
              <w:widowControl w:val="0"/>
              <w:autoSpaceDE w:val="0"/>
              <w:jc w:val="right"/>
            </w:pPr>
            <w:r w:rsidRPr="00BD0CF5">
              <w:t xml:space="preserve">к </w:t>
            </w:r>
            <w:r>
              <w:t>Административному р</w:t>
            </w:r>
            <w:r w:rsidRPr="00BD0CF5">
              <w:t xml:space="preserve">егламенту </w:t>
            </w:r>
          </w:p>
          <w:p w:rsidR="00373825" w:rsidRPr="008E6367" w:rsidRDefault="00373825" w:rsidP="00373825"/>
          <w:p w:rsidR="00373825" w:rsidRPr="008E6367" w:rsidRDefault="00373825" w:rsidP="00373825"/>
        </w:tc>
      </w:tr>
      <w:tr w:rsidR="00373825" w:rsidTr="003738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О Г Л А С О В А Н О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373825" w:rsidTr="00373825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Центральной экспертно-</w:t>
            </w:r>
            <w:r>
              <w:rPr>
                <w:rFonts w:ascii="Arial" w:hAnsi="Arial" w:cs="Arial"/>
              </w:rPr>
              <w:br/>
              <w:t xml:space="preserve">проверочной методической комиссии </w:t>
            </w:r>
            <w:r>
              <w:rPr>
                <w:rFonts w:ascii="Arial" w:hAnsi="Arial" w:cs="Arial"/>
              </w:rPr>
              <w:br/>
            </w:r>
            <w:r w:rsidR="006E17F0">
              <w:rPr>
                <w:rFonts w:ascii="Arial" w:hAnsi="Arial" w:cs="Arial"/>
              </w:rPr>
              <w:t>Архивного управления</w:t>
            </w:r>
            <w:r>
              <w:rPr>
                <w:rFonts w:ascii="Arial" w:hAnsi="Arial" w:cs="Arial"/>
              </w:rPr>
              <w:t xml:space="preserve"> Ленинградской области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</w:pPr>
            <w:proofErr w:type="spellStart"/>
            <w:r>
              <w:t>от__________________№_______п</w:t>
            </w:r>
            <w:proofErr w:type="spellEnd"/>
            <w:r>
              <w:t>._________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 Т В Е Р Ж Д Е Н О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Центральной экспертно-</w:t>
            </w:r>
            <w:r>
              <w:rPr>
                <w:rFonts w:ascii="Arial" w:hAnsi="Arial" w:cs="Arial"/>
              </w:rPr>
              <w:br/>
              <w:t xml:space="preserve">проверочной методической комиссии </w:t>
            </w:r>
            <w:r>
              <w:rPr>
                <w:rFonts w:ascii="Arial" w:hAnsi="Arial" w:cs="Arial"/>
              </w:rPr>
              <w:br/>
            </w:r>
            <w:r w:rsidR="006E17F0">
              <w:rPr>
                <w:rFonts w:ascii="Arial" w:hAnsi="Arial" w:cs="Arial"/>
              </w:rPr>
              <w:t>Архивного управления</w:t>
            </w:r>
            <w:r>
              <w:rPr>
                <w:rFonts w:ascii="Arial" w:hAnsi="Arial" w:cs="Arial"/>
              </w:rPr>
              <w:t xml:space="preserve"> Ленинградской области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825" w:rsidRDefault="00373825" w:rsidP="0037382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73825" w:rsidTr="0037382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</w:pPr>
            <w:proofErr w:type="spellStart"/>
            <w:r>
              <w:t>от__________________№_______п</w:t>
            </w:r>
            <w:proofErr w:type="spellEnd"/>
            <w:r>
              <w:t>._________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</w:tbl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Pr="000066A4" w:rsidRDefault="00373825" w:rsidP="00D36F9C">
      <w:pPr>
        <w:jc w:val="both"/>
        <w:rPr>
          <w:sz w:val="28"/>
          <w:szCs w:val="28"/>
        </w:rPr>
      </w:pPr>
    </w:p>
    <w:sectPr w:rsidR="00373825" w:rsidRPr="000066A4" w:rsidSect="006E17F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27" w:rsidRDefault="00ED2327">
      <w:r>
        <w:separator/>
      </w:r>
    </w:p>
  </w:endnote>
  <w:endnote w:type="continuationSeparator" w:id="0">
    <w:p w:rsidR="00ED2327" w:rsidRDefault="00ED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27" w:rsidRDefault="00ED2327">
      <w:r>
        <w:separator/>
      </w:r>
    </w:p>
  </w:footnote>
  <w:footnote w:type="continuationSeparator" w:id="0">
    <w:p w:rsidR="00ED2327" w:rsidRDefault="00ED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163"/>
    <w:multiLevelType w:val="hybridMultilevel"/>
    <w:tmpl w:val="C7DCC69A"/>
    <w:lvl w:ilvl="0" w:tplc="7988D43E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69F6CC6"/>
    <w:multiLevelType w:val="multilevel"/>
    <w:tmpl w:val="5286538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44F4197"/>
    <w:multiLevelType w:val="multilevel"/>
    <w:tmpl w:val="99B8C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9C"/>
    <w:rsid w:val="000066A4"/>
    <w:rsid w:val="000443F7"/>
    <w:rsid w:val="000C5452"/>
    <w:rsid w:val="00187976"/>
    <w:rsid w:val="002A0D7E"/>
    <w:rsid w:val="002A0D8D"/>
    <w:rsid w:val="003217FF"/>
    <w:rsid w:val="00340430"/>
    <w:rsid w:val="00371800"/>
    <w:rsid w:val="00373825"/>
    <w:rsid w:val="0039451F"/>
    <w:rsid w:val="004502D9"/>
    <w:rsid w:val="004D3DF3"/>
    <w:rsid w:val="0051034D"/>
    <w:rsid w:val="0054675F"/>
    <w:rsid w:val="00546A7F"/>
    <w:rsid w:val="005B2CE6"/>
    <w:rsid w:val="00617382"/>
    <w:rsid w:val="006954A2"/>
    <w:rsid w:val="006D7C02"/>
    <w:rsid w:val="006E17F0"/>
    <w:rsid w:val="00701024"/>
    <w:rsid w:val="00764789"/>
    <w:rsid w:val="00765AE1"/>
    <w:rsid w:val="00774137"/>
    <w:rsid w:val="007760DB"/>
    <w:rsid w:val="00777D74"/>
    <w:rsid w:val="007E2C89"/>
    <w:rsid w:val="008B3182"/>
    <w:rsid w:val="00933FE9"/>
    <w:rsid w:val="0094039C"/>
    <w:rsid w:val="009631CE"/>
    <w:rsid w:val="009C2213"/>
    <w:rsid w:val="009F48BC"/>
    <w:rsid w:val="00A663D9"/>
    <w:rsid w:val="00A947B6"/>
    <w:rsid w:val="00AC6683"/>
    <w:rsid w:val="00B27759"/>
    <w:rsid w:val="00B444E4"/>
    <w:rsid w:val="00BD6BA4"/>
    <w:rsid w:val="00BE3DC5"/>
    <w:rsid w:val="00CC7492"/>
    <w:rsid w:val="00CD35E2"/>
    <w:rsid w:val="00CF75A4"/>
    <w:rsid w:val="00D31434"/>
    <w:rsid w:val="00D36F9C"/>
    <w:rsid w:val="00D95D0B"/>
    <w:rsid w:val="00DD26A8"/>
    <w:rsid w:val="00DF2B69"/>
    <w:rsid w:val="00E8044C"/>
    <w:rsid w:val="00E873D3"/>
    <w:rsid w:val="00ED2327"/>
    <w:rsid w:val="00F06B70"/>
    <w:rsid w:val="00F10AD6"/>
    <w:rsid w:val="00FC541B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F9C"/>
  </w:style>
  <w:style w:type="paragraph" w:styleId="1">
    <w:name w:val="heading 1"/>
    <w:basedOn w:val="a"/>
    <w:next w:val="a"/>
    <w:link w:val="10"/>
    <w:qFormat/>
    <w:rsid w:val="00D36F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36F9C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36F9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738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D36F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6A4"/>
    <w:rPr>
      <w:rFonts w:ascii="Tahoma" w:hAnsi="Tahoma" w:cs="Tahoma"/>
      <w:sz w:val="16"/>
      <w:szCs w:val="16"/>
    </w:rPr>
  </w:style>
  <w:style w:type="character" w:styleId="a4">
    <w:name w:val="Hyperlink"/>
    <w:rsid w:val="000C5452"/>
    <w:rPr>
      <w:color w:val="000080"/>
      <w:u w:val="single"/>
    </w:rPr>
  </w:style>
  <w:style w:type="character" w:customStyle="1" w:styleId="40">
    <w:name w:val="Заголовок 4 Знак"/>
    <w:link w:val="4"/>
    <w:semiHidden/>
    <w:rsid w:val="00373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373825"/>
    <w:rPr>
      <w:sz w:val="28"/>
    </w:rPr>
  </w:style>
  <w:style w:type="paragraph" w:customStyle="1" w:styleId="ConsPlusTitle">
    <w:name w:val="ConsPlusTitle"/>
    <w:rsid w:val="00373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373825"/>
    <w:pPr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373825"/>
    <w:rPr>
      <w:sz w:val="24"/>
      <w:szCs w:val="24"/>
      <w:lang w:eastAsia="ar-SA"/>
    </w:rPr>
  </w:style>
  <w:style w:type="paragraph" w:styleId="a7">
    <w:name w:val="Normal (Web)"/>
    <w:basedOn w:val="a"/>
    <w:rsid w:val="00373825"/>
    <w:pPr>
      <w:spacing w:before="100" w:after="100"/>
    </w:pPr>
    <w:rPr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rsid w:val="00373825"/>
    <w:pPr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link w:val="a8"/>
    <w:rsid w:val="0037382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3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37536</CharactersWithSpaces>
  <SharedDoc>false</SharedDoc>
  <HLinks>
    <vt:vector size="36" baseType="variant">
      <vt:variant>
        <vt:i4>6225951</vt:i4>
      </vt:variant>
      <vt:variant>
        <vt:i4>15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C11#C11</vt:lpwstr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C9#C9</vt:lpwstr>
      </vt:variant>
      <vt:variant>
        <vt:i4>6225950</vt:i4>
      </vt:variant>
      <vt:variant>
        <vt:i4>9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C10#C10</vt:lpwstr>
      </vt:variant>
      <vt:variant>
        <vt:i4>2556014</vt:i4>
      </vt:variant>
      <vt:variant>
        <vt:i4>6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C8#C8</vt:lpwstr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C9#C9</vt:lpwstr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C1#C1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arhiv-com</dc:creator>
  <cp:lastModifiedBy>Сергей Алексеевич Фетисов</cp:lastModifiedBy>
  <cp:revision>2</cp:revision>
  <cp:lastPrinted>2014-06-06T08:05:00Z</cp:lastPrinted>
  <dcterms:created xsi:type="dcterms:W3CDTF">2019-10-14T07:16:00Z</dcterms:created>
  <dcterms:modified xsi:type="dcterms:W3CDTF">2019-10-14T07:16:00Z</dcterms:modified>
</cp:coreProperties>
</file>